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EF9" w:rsidRPr="00677655" w:rsidRDefault="00B35554" w:rsidP="00677655">
      <w:pPr>
        <w:jc w:val="center"/>
        <w:rPr>
          <w:rFonts w:ascii="ＭＳ 明朝" w:eastAsia="ＭＳ 明朝" w:hAnsi="ＭＳ 明朝"/>
          <w:sz w:val="28"/>
          <w:szCs w:val="28"/>
        </w:rPr>
      </w:pPr>
      <w:r w:rsidRPr="00677655">
        <w:rPr>
          <w:rFonts w:ascii="ＭＳ 明朝" w:eastAsia="ＭＳ 明朝" w:hAnsi="ＭＳ 明朝" w:hint="eastAsia"/>
          <w:sz w:val="28"/>
          <w:szCs w:val="28"/>
        </w:rPr>
        <w:t>令和７年度　自</w:t>
      </w:r>
      <w:bookmarkStart w:id="0" w:name="_GoBack"/>
      <w:bookmarkEnd w:id="0"/>
      <w:r w:rsidRPr="00677655">
        <w:rPr>
          <w:rFonts w:ascii="ＭＳ 明朝" w:eastAsia="ＭＳ 明朝" w:hAnsi="ＭＳ 明朝" w:hint="eastAsia"/>
          <w:sz w:val="28"/>
          <w:szCs w:val="28"/>
        </w:rPr>
        <w:t>己点検評価総括</w:t>
      </w:r>
    </w:p>
    <w:p w:rsidR="00B35554" w:rsidRPr="00677655" w:rsidRDefault="0056663D" w:rsidP="00677655">
      <w:pPr>
        <w:jc w:val="left"/>
        <w:rPr>
          <w:rFonts w:ascii="ＭＳ 明朝" w:eastAsia="ＭＳ 明朝" w:hAnsi="ＭＳ 明朝"/>
          <w:szCs w:val="21"/>
        </w:rPr>
      </w:pPr>
      <w:r w:rsidRPr="00677655">
        <w:rPr>
          <w:rFonts w:ascii="ＭＳ 明朝" w:eastAsia="ＭＳ 明朝" w:hAnsi="ＭＳ 明朝" w:hint="eastAsia"/>
          <w:szCs w:val="21"/>
        </w:rPr>
        <w:t xml:space="preserve">　</w:t>
      </w:r>
      <w:r w:rsidR="00B35554" w:rsidRPr="00677655">
        <w:rPr>
          <w:rFonts w:ascii="ＭＳ 明朝" w:eastAsia="ＭＳ 明朝" w:hAnsi="ＭＳ 明朝" w:hint="eastAsia"/>
          <w:szCs w:val="21"/>
        </w:rPr>
        <w:t>参考資料として、保護者、生徒、教職員</w:t>
      </w:r>
      <w:r w:rsidRPr="00677655">
        <w:rPr>
          <w:rFonts w:ascii="ＭＳ 明朝" w:eastAsia="ＭＳ 明朝" w:hAnsi="ＭＳ 明朝" w:hint="eastAsia"/>
          <w:szCs w:val="21"/>
        </w:rPr>
        <w:t>各位</w:t>
      </w:r>
      <w:r w:rsidR="00B35554" w:rsidRPr="00677655">
        <w:rPr>
          <w:rFonts w:ascii="ＭＳ 明朝" w:eastAsia="ＭＳ 明朝" w:hAnsi="ＭＳ 明朝" w:hint="eastAsia"/>
          <w:szCs w:val="21"/>
        </w:rPr>
        <w:t>から</w:t>
      </w:r>
      <w:r w:rsidR="00B66F8F" w:rsidRPr="00677655">
        <w:rPr>
          <w:rFonts w:ascii="ＭＳ 明朝" w:eastAsia="ＭＳ 明朝" w:hAnsi="ＭＳ 明朝" w:hint="eastAsia"/>
          <w:szCs w:val="21"/>
        </w:rPr>
        <w:t>それぞれの</w:t>
      </w:r>
      <w:r w:rsidR="00B35554" w:rsidRPr="00677655">
        <w:rPr>
          <w:rFonts w:ascii="ＭＳ 明朝" w:eastAsia="ＭＳ 明朝" w:hAnsi="ＭＳ 明朝" w:hint="eastAsia"/>
          <w:szCs w:val="21"/>
        </w:rPr>
        <w:t>見解をいただきました。しかし、それらは客観的な他人</w:t>
      </w:r>
      <w:r w:rsidR="00E17E0B" w:rsidRPr="00677655">
        <w:rPr>
          <w:rFonts w:ascii="ＭＳ 明朝" w:eastAsia="ＭＳ 明朝" w:hAnsi="ＭＳ 明朝" w:hint="eastAsia"/>
          <w:szCs w:val="21"/>
        </w:rPr>
        <w:t>目線</w:t>
      </w:r>
      <w:r w:rsidR="00BF4AAE" w:rsidRPr="00677655">
        <w:rPr>
          <w:rFonts w:ascii="ＭＳ 明朝" w:eastAsia="ＭＳ 明朝" w:hAnsi="ＭＳ 明朝" w:hint="eastAsia"/>
          <w:szCs w:val="21"/>
        </w:rPr>
        <w:t>からの</w:t>
      </w:r>
      <w:r w:rsidR="00B35554" w:rsidRPr="00677655">
        <w:rPr>
          <w:rFonts w:ascii="ＭＳ 明朝" w:eastAsia="ＭＳ 明朝" w:hAnsi="ＭＳ 明朝" w:hint="eastAsia"/>
          <w:szCs w:val="21"/>
        </w:rPr>
        <w:t>評価</w:t>
      </w:r>
      <w:r w:rsidR="006A79FF" w:rsidRPr="00677655">
        <w:rPr>
          <w:rFonts w:ascii="ＭＳ 明朝" w:eastAsia="ＭＳ 明朝" w:hAnsi="ＭＳ 明朝" w:hint="eastAsia"/>
          <w:szCs w:val="21"/>
        </w:rPr>
        <w:t>であります</w:t>
      </w:r>
      <w:r w:rsidR="00BF4AAE" w:rsidRPr="00677655">
        <w:rPr>
          <w:rFonts w:ascii="ＭＳ 明朝" w:eastAsia="ＭＳ 明朝" w:hAnsi="ＭＳ 明朝" w:hint="eastAsia"/>
          <w:szCs w:val="21"/>
        </w:rPr>
        <w:t>。</w:t>
      </w:r>
      <w:r w:rsidR="00B35554" w:rsidRPr="00677655">
        <w:rPr>
          <w:rFonts w:ascii="ＭＳ 明朝" w:eastAsia="ＭＳ 明朝" w:hAnsi="ＭＳ 明朝" w:hint="eastAsia"/>
          <w:szCs w:val="21"/>
        </w:rPr>
        <w:t>他人からみて</w:t>
      </w:r>
      <w:r w:rsidRPr="00677655">
        <w:rPr>
          <w:rFonts w:ascii="ＭＳ 明朝" w:eastAsia="ＭＳ 明朝" w:hAnsi="ＭＳ 明朝" w:hint="eastAsia"/>
          <w:szCs w:val="21"/>
        </w:rPr>
        <w:t>「</w:t>
      </w:r>
      <w:r w:rsidR="00B35554" w:rsidRPr="00677655">
        <w:rPr>
          <w:rFonts w:ascii="ＭＳ 明朝" w:eastAsia="ＭＳ 明朝" w:hAnsi="ＭＳ 明朝" w:hint="eastAsia"/>
          <w:szCs w:val="21"/>
        </w:rPr>
        <w:t>どうなのか</w:t>
      </w:r>
      <w:r w:rsidRPr="00677655">
        <w:rPr>
          <w:rFonts w:ascii="ＭＳ 明朝" w:eastAsia="ＭＳ 明朝" w:hAnsi="ＭＳ 明朝" w:hint="eastAsia"/>
          <w:szCs w:val="21"/>
        </w:rPr>
        <w:t>」</w:t>
      </w:r>
      <w:r w:rsidR="00B35554" w:rsidRPr="00677655">
        <w:rPr>
          <w:rFonts w:ascii="ＭＳ 明朝" w:eastAsia="ＭＳ 明朝" w:hAnsi="ＭＳ 明朝" w:hint="eastAsia"/>
          <w:szCs w:val="21"/>
        </w:rPr>
        <w:t>ではなく、</w:t>
      </w:r>
      <w:r w:rsidR="00BF4AAE" w:rsidRPr="00677655">
        <w:rPr>
          <w:rFonts w:ascii="ＭＳ 明朝" w:eastAsia="ＭＳ 明朝" w:hAnsi="ＭＳ 明朝" w:hint="eastAsia"/>
          <w:szCs w:val="21"/>
        </w:rPr>
        <w:t>他人の評価を真摯に受け止めながらも、</w:t>
      </w:r>
      <w:r w:rsidR="00B35554" w:rsidRPr="00677655">
        <w:rPr>
          <w:rFonts w:ascii="ＭＳ 明朝" w:eastAsia="ＭＳ 明朝" w:hAnsi="ＭＳ 明朝" w:hint="eastAsia"/>
          <w:szCs w:val="21"/>
        </w:rPr>
        <w:t>自分自身を</w:t>
      </w:r>
      <w:r w:rsidR="006A79FF" w:rsidRPr="00677655">
        <w:rPr>
          <w:rFonts w:ascii="ＭＳ 明朝" w:eastAsia="ＭＳ 明朝" w:hAnsi="ＭＳ 明朝" w:hint="eastAsia"/>
          <w:szCs w:val="21"/>
        </w:rPr>
        <w:t>見つめ</w:t>
      </w:r>
      <w:r w:rsidR="00875113" w:rsidRPr="00677655">
        <w:rPr>
          <w:rFonts w:ascii="ＭＳ 明朝" w:eastAsia="ＭＳ 明朝" w:hAnsi="ＭＳ 明朝" w:hint="eastAsia"/>
          <w:szCs w:val="21"/>
        </w:rPr>
        <w:t>振り返る。</w:t>
      </w:r>
      <w:r w:rsidR="006A79FF" w:rsidRPr="00677655">
        <w:rPr>
          <w:rFonts w:ascii="ＭＳ 明朝" w:eastAsia="ＭＳ 明朝" w:hAnsi="ＭＳ 明朝" w:hint="eastAsia"/>
          <w:szCs w:val="21"/>
        </w:rPr>
        <w:t>これまでの</w:t>
      </w:r>
      <w:r w:rsidR="00B66F8F" w:rsidRPr="00677655">
        <w:rPr>
          <w:rFonts w:ascii="ＭＳ 明朝" w:eastAsia="ＭＳ 明朝" w:hAnsi="ＭＳ 明朝" w:hint="eastAsia"/>
          <w:szCs w:val="21"/>
        </w:rPr>
        <w:t>自らの</w:t>
      </w:r>
      <w:r w:rsidR="00875113" w:rsidRPr="00677655">
        <w:rPr>
          <w:rFonts w:ascii="ＭＳ 明朝" w:eastAsia="ＭＳ 明朝" w:hAnsi="ＭＳ 明朝" w:hint="eastAsia"/>
          <w:szCs w:val="21"/>
        </w:rPr>
        <w:t>行い</w:t>
      </w:r>
      <w:r w:rsidR="006A79FF" w:rsidRPr="00677655">
        <w:rPr>
          <w:rFonts w:ascii="ＭＳ 明朝" w:eastAsia="ＭＳ 明朝" w:hAnsi="ＭＳ 明朝" w:hint="eastAsia"/>
          <w:szCs w:val="21"/>
        </w:rPr>
        <w:t>を</w:t>
      </w:r>
      <w:r w:rsidR="00875113" w:rsidRPr="00677655">
        <w:rPr>
          <w:rFonts w:ascii="ＭＳ 明朝" w:eastAsia="ＭＳ 明朝" w:hAnsi="ＭＳ 明朝" w:hint="eastAsia"/>
          <w:szCs w:val="21"/>
        </w:rPr>
        <w:t>総</w:t>
      </w:r>
      <w:r w:rsidR="006A79FF" w:rsidRPr="00677655">
        <w:rPr>
          <w:rFonts w:ascii="ＭＳ 明朝" w:eastAsia="ＭＳ 明朝" w:hAnsi="ＭＳ 明朝" w:hint="eastAsia"/>
          <w:szCs w:val="21"/>
        </w:rPr>
        <w:t>点検し</w:t>
      </w:r>
      <w:r w:rsidRPr="00677655">
        <w:rPr>
          <w:rFonts w:ascii="ＭＳ 明朝" w:eastAsia="ＭＳ 明朝" w:hAnsi="ＭＳ 明朝" w:hint="eastAsia"/>
          <w:szCs w:val="21"/>
        </w:rPr>
        <w:t>、</w:t>
      </w:r>
      <w:r w:rsidR="006A79FF" w:rsidRPr="00677655">
        <w:rPr>
          <w:rFonts w:ascii="ＭＳ 明朝" w:eastAsia="ＭＳ 明朝" w:hAnsi="ＭＳ 明朝" w:hint="eastAsia"/>
          <w:szCs w:val="21"/>
        </w:rPr>
        <w:t>適切に</w:t>
      </w:r>
      <w:r w:rsidR="00B35554" w:rsidRPr="00677655">
        <w:rPr>
          <w:rFonts w:ascii="ＭＳ 明朝" w:eastAsia="ＭＳ 明朝" w:hAnsi="ＭＳ 明朝" w:hint="eastAsia"/>
          <w:szCs w:val="21"/>
        </w:rPr>
        <w:t>評価し</w:t>
      </w:r>
      <w:r w:rsidR="00BF4AAE" w:rsidRPr="00677655">
        <w:rPr>
          <w:rFonts w:ascii="ＭＳ 明朝" w:eastAsia="ＭＳ 明朝" w:hAnsi="ＭＳ 明朝" w:hint="eastAsia"/>
          <w:szCs w:val="21"/>
        </w:rPr>
        <w:t>、</w:t>
      </w:r>
      <w:r w:rsidR="00B35554" w:rsidRPr="00677655">
        <w:rPr>
          <w:rFonts w:ascii="ＭＳ 明朝" w:eastAsia="ＭＳ 明朝" w:hAnsi="ＭＳ 明朝" w:hint="eastAsia"/>
          <w:szCs w:val="21"/>
        </w:rPr>
        <w:t>自己採点するもの</w:t>
      </w:r>
      <w:r w:rsidRPr="00677655">
        <w:rPr>
          <w:rFonts w:ascii="ＭＳ 明朝" w:eastAsia="ＭＳ 明朝" w:hAnsi="ＭＳ 明朝" w:hint="eastAsia"/>
          <w:szCs w:val="21"/>
        </w:rPr>
        <w:t>だ</w:t>
      </w:r>
      <w:r w:rsidR="00B35554" w:rsidRPr="00677655">
        <w:rPr>
          <w:rFonts w:ascii="ＭＳ 明朝" w:eastAsia="ＭＳ 明朝" w:hAnsi="ＭＳ 明朝" w:hint="eastAsia"/>
          <w:szCs w:val="21"/>
        </w:rPr>
        <w:t>と考えています。</w:t>
      </w:r>
      <w:r w:rsidR="006A79FF" w:rsidRPr="00677655">
        <w:rPr>
          <w:rFonts w:ascii="ＭＳ 明朝" w:eastAsia="ＭＳ 明朝" w:hAnsi="ＭＳ 明朝" w:hint="eastAsia"/>
          <w:szCs w:val="21"/>
        </w:rPr>
        <w:t>したがって、</w:t>
      </w:r>
      <w:r w:rsidR="00E17E0B" w:rsidRPr="00677655">
        <w:rPr>
          <w:rFonts w:ascii="ＭＳ 明朝" w:eastAsia="ＭＳ 明朝" w:hAnsi="ＭＳ 明朝" w:hint="eastAsia"/>
          <w:szCs w:val="21"/>
        </w:rPr>
        <w:t>自己評価と</w:t>
      </w:r>
      <w:r w:rsidRPr="00677655">
        <w:rPr>
          <w:rFonts w:ascii="ＭＳ 明朝" w:eastAsia="ＭＳ 明朝" w:hAnsi="ＭＳ 明朝" w:hint="eastAsia"/>
          <w:szCs w:val="21"/>
        </w:rPr>
        <w:t>これらのアンケート結果</w:t>
      </w:r>
      <w:r w:rsidR="00BF4AAE" w:rsidRPr="00677655">
        <w:rPr>
          <w:rFonts w:ascii="ＭＳ 明朝" w:eastAsia="ＭＳ 明朝" w:hAnsi="ＭＳ 明朝" w:hint="eastAsia"/>
          <w:szCs w:val="21"/>
        </w:rPr>
        <w:t>とは</w:t>
      </w:r>
      <w:r w:rsidRPr="00677655">
        <w:rPr>
          <w:rFonts w:ascii="ＭＳ 明朝" w:eastAsia="ＭＳ 明朝" w:hAnsi="ＭＳ 明朝" w:hint="eastAsia"/>
          <w:szCs w:val="21"/>
        </w:rPr>
        <w:t>乖離するところ</w:t>
      </w:r>
      <w:r w:rsidR="00B66F8F" w:rsidRPr="00677655">
        <w:rPr>
          <w:rFonts w:ascii="ＭＳ 明朝" w:eastAsia="ＭＳ 明朝" w:hAnsi="ＭＳ 明朝" w:hint="eastAsia"/>
          <w:szCs w:val="21"/>
        </w:rPr>
        <w:t>が</w:t>
      </w:r>
      <w:r w:rsidR="00875113" w:rsidRPr="00677655">
        <w:rPr>
          <w:rFonts w:ascii="ＭＳ 明朝" w:eastAsia="ＭＳ 明朝" w:hAnsi="ＭＳ 明朝" w:hint="eastAsia"/>
          <w:szCs w:val="21"/>
        </w:rPr>
        <w:t>多少</w:t>
      </w:r>
      <w:r w:rsidRPr="00677655">
        <w:rPr>
          <w:rFonts w:ascii="ＭＳ 明朝" w:eastAsia="ＭＳ 明朝" w:hAnsi="ＭＳ 明朝" w:hint="eastAsia"/>
          <w:szCs w:val="21"/>
        </w:rPr>
        <w:t>あるかもしれません</w:t>
      </w:r>
      <w:r w:rsidR="00E17E0B" w:rsidRPr="00677655">
        <w:rPr>
          <w:rFonts w:ascii="ＭＳ 明朝" w:eastAsia="ＭＳ 明朝" w:hAnsi="ＭＳ 明朝" w:hint="eastAsia"/>
          <w:szCs w:val="21"/>
        </w:rPr>
        <w:t>。</w:t>
      </w:r>
      <w:r w:rsidR="00B66F8F" w:rsidRPr="00677655">
        <w:rPr>
          <w:rFonts w:ascii="ＭＳ 明朝" w:eastAsia="ＭＳ 明朝" w:hAnsi="ＭＳ 明朝" w:hint="eastAsia"/>
          <w:szCs w:val="21"/>
        </w:rPr>
        <w:t>しかし、</w:t>
      </w:r>
      <w:r w:rsidR="00875113" w:rsidRPr="00677655">
        <w:rPr>
          <w:rFonts w:ascii="ＭＳ 明朝" w:eastAsia="ＭＳ 明朝" w:hAnsi="ＭＳ 明朝" w:hint="eastAsia"/>
          <w:szCs w:val="21"/>
        </w:rPr>
        <w:t>他人評価</w:t>
      </w:r>
      <w:r w:rsidR="006A79FF" w:rsidRPr="00677655">
        <w:rPr>
          <w:rFonts w:ascii="ＭＳ 明朝" w:eastAsia="ＭＳ 明朝" w:hAnsi="ＭＳ 明朝" w:hint="eastAsia"/>
          <w:szCs w:val="21"/>
        </w:rPr>
        <w:t>は</w:t>
      </w:r>
      <w:r w:rsidR="001E63B8" w:rsidRPr="00677655">
        <w:rPr>
          <w:rFonts w:ascii="ＭＳ 明朝" w:eastAsia="ＭＳ 明朝" w:hAnsi="ＭＳ 明朝" w:hint="eastAsia"/>
          <w:szCs w:val="21"/>
        </w:rPr>
        <w:t>自己</w:t>
      </w:r>
      <w:r w:rsidR="00B66F8F" w:rsidRPr="00677655">
        <w:rPr>
          <w:rFonts w:ascii="ＭＳ 明朝" w:eastAsia="ＭＳ 明朝" w:hAnsi="ＭＳ 明朝" w:hint="eastAsia"/>
          <w:szCs w:val="21"/>
        </w:rPr>
        <w:t>(</w:t>
      </w:r>
      <w:r w:rsidR="001E63B8" w:rsidRPr="00677655">
        <w:rPr>
          <w:rFonts w:ascii="ＭＳ 明朝" w:eastAsia="ＭＳ 明朝" w:hAnsi="ＭＳ 明朝" w:hint="eastAsia"/>
          <w:szCs w:val="21"/>
        </w:rPr>
        <w:t>本校</w:t>
      </w:r>
      <w:r w:rsidR="00B66F8F" w:rsidRPr="00677655">
        <w:rPr>
          <w:rFonts w:ascii="ＭＳ 明朝" w:eastAsia="ＭＳ 明朝" w:hAnsi="ＭＳ 明朝" w:hint="eastAsia"/>
          <w:szCs w:val="21"/>
        </w:rPr>
        <w:t>)</w:t>
      </w:r>
      <w:r w:rsidR="006A79FF" w:rsidRPr="00677655">
        <w:rPr>
          <w:rFonts w:ascii="ＭＳ 明朝" w:eastAsia="ＭＳ 明朝" w:hAnsi="ＭＳ 明朝" w:hint="eastAsia"/>
          <w:szCs w:val="21"/>
        </w:rPr>
        <w:t>に対する激励であり</w:t>
      </w:r>
      <w:r w:rsidR="00B074FC" w:rsidRPr="00677655">
        <w:rPr>
          <w:rFonts w:ascii="ＭＳ 明朝" w:eastAsia="ＭＳ 明朝" w:hAnsi="ＭＳ 明朝" w:hint="eastAsia"/>
          <w:szCs w:val="21"/>
        </w:rPr>
        <w:t>鞭撻</w:t>
      </w:r>
      <w:r w:rsidR="006A79FF" w:rsidRPr="00677655">
        <w:rPr>
          <w:rFonts w:ascii="ＭＳ 明朝" w:eastAsia="ＭＳ 明朝" w:hAnsi="ＭＳ 明朝" w:hint="eastAsia"/>
          <w:szCs w:val="21"/>
        </w:rPr>
        <w:t>であると</w:t>
      </w:r>
      <w:r w:rsidR="00875113" w:rsidRPr="00677655">
        <w:rPr>
          <w:rFonts w:ascii="ＭＳ 明朝" w:eastAsia="ＭＳ 明朝" w:hAnsi="ＭＳ 明朝" w:hint="eastAsia"/>
          <w:szCs w:val="21"/>
        </w:rPr>
        <w:t>考えています</w:t>
      </w:r>
      <w:r w:rsidR="00B66F8F" w:rsidRPr="00677655">
        <w:rPr>
          <w:rFonts w:ascii="ＭＳ 明朝" w:eastAsia="ＭＳ 明朝" w:hAnsi="ＭＳ 明朝" w:hint="eastAsia"/>
          <w:szCs w:val="21"/>
        </w:rPr>
        <w:t>。</w:t>
      </w:r>
      <w:r w:rsidR="006A79FF" w:rsidRPr="00677655">
        <w:rPr>
          <w:rFonts w:ascii="ＭＳ 明朝" w:eastAsia="ＭＳ 明朝" w:hAnsi="ＭＳ 明朝" w:hint="eastAsia"/>
          <w:szCs w:val="21"/>
        </w:rPr>
        <w:t>むしろ、</w:t>
      </w:r>
      <w:r w:rsidR="00E17E0B" w:rsidRPr="00677655">
        <w:rPr>
          <w:rFonts w:ascii="ＭＳ 明朝" w:eastAsia="ＭＳ 明朝" w:hAnsi="ＭＳ 明朝" w:hint="eastAsia"/>
          <w:szCs w:val="21"/>
        </w:rPr>
        <w:t>そのことに</w:t>
      </w:r>
      <w:r w:rsidR="006A79FF" w:rsidRPr="00677655">
        <w:rPr>
          <w:rFonts w:ascii="ＭＳ 明朝" w:eastAsia="ＭＳ 明朝" w:hAnsi="ＭＳ 明朝" w:hint="eastAsia"/>
          <w:szCs w:val="21"/>
        </w:rPr>
        <w:t>あまり</w:t>
      </w:r>
      <w:r w:rsidR="00B244CB" w:rsidRPr="00677655">
        <w:rPr>
          <w:rFonts w:ascii="ＭＳ 明朝" w:eastAsia="ＭＳ 明朝" w:hAnsi="ＭＳ 明朝" w:hint="eastAsia"/>
          <w:szCs w:val="21"/>
        </w:rPr>
        <w:t>拘泥しないで</w:t>
      </w:r>
      <w:r w:rsidR="00DB0347" w:rsidRPr="00677655">
        <w:rPr>
          <w:rFonts w:ascii="ＭＳ 明朝" w:eastAsia="ＭＳ 明朝" w:hAnsi="ＭＳ 明朝" w:hint="eastAsia"/>
          <w:szCs w:val="21"/>
        </w:rPr>
        <w:t>自己の信念が確立して</w:t>
      </w:r>
      <w:r w:rsidR="00B66F8F" w:rsidRPr="00677655">
        <w:rPr>
          <w:rFonts w:ascii="ＭＳ 明朝" w:eastAsia="ＭＳ 明朝" w:hAnsi="ＭＳ 明朝" w:hint="eastAsia"/>
          <w:szCs w:val="21"/>
        </w:rPr>
        <w:t>いること</w:t>
      </w:r>
      <w:r w:rsidR="006A79FF" w:rsidRPr="00677655">
        <w:rPr>
          <w:rFonts w:ascii="ＭＳ 明朝" w:eastAsia="ＭＳ 明朝" w:hAnsi="ＭＳ 明朝" w:hint="eastAsia"/>
          <w:szCs w:val="21"/>
        </w:rPr>
        <w:t>、</w:t>
      </w:r>
      <w:r w:rsidR="00B66F8F" w:rsidRPr="00677655">
        <w:rPr>
          <w:rFonts w:ascii="ＭＳ 明朝" w:eastAsia="ＭＳ 明朝" w:hAnsi="ＭＳ 明朝" w:hint="eastAsia"/>
          <w:szCs w:val="21"/>
        </w:rPr>
        <w:t>そして日々</w:t>
      </w:r>
      <w:r w:rsidR="00DB0347" w:rsidRPr="00677655">
        <w:rPr>
          <w:rFonts w:ascii="ＭＳ 明朝" w:eastAsia="ＭＳ 明朝" w:hAnsi="ＭＳ 明朝" w:hint="eastAsia"/>
          <w:szCs w:val="21"/>
        </w:rPr>
        <w:t>全身全霊で打ち</w:t>
      </w:r>
      <w:r w:rsidR="00B66F8F" w:rsidRPr="00677655">
        <w:rPr>
          <w:rFonts w:ascii="ＭＳ 明朝" w:eastAsia="ＭＳ 明朝" w:hAnsi="ＭＳ 明朝" w:hint="eastAsia"/>
          <w:szCs w:val="21"/>
        </w:rPr>
        <w:t>込む</w:t>
      </w:r>
      <w:r w:rsidR="00DB0347" w:rsidRPr="00677655">
        <w:rPr>
          <w:rFonts w:ascii="ＭＳ 明朝" w:eastAsia="ＭＳ 明朝" w:hAnsi="ＭＳ 明朝" w:hint="eastAsia"/>
          <w:szCs w:val="21"/>
        </w:rPr>
        <w:t>姿が</w:t>
      </w:r>
      <w:r w:rsidR="00875113" w:rsidRPr="00677655">
        <w:rPr>
          <w:rFonts w:ascii="ＭＳ 明朝" w:eastAsia="ＭＳ 明朝" w:hAnsi="ＭＳ 明朝" w:hint="eastAsia"/>
          <w:szCs w:val="21"/>
        </w:rPr>
        <w:t>そこに</w:t>
      </w:r>
      <w:r w:rsidR="00DB0347" w:rsidRPr="00677655">
        <w:rPr>
          <w:rFonts w:ascii="ＭＳ 明朝" w:eastAsia="ＭＳ 明朝" w:hAnsi="ＭＳ 明朝" w:hint="eastAsia"/>
          <w:szCs w:val="21"/>
        </w:rPr>
        <w:t>あるならば</w:t>
      </w:r>
      <w:r w:rsidR="00B66F8F" w:rsidRPr="00677655">
        <w:rPr>
          <w:rFonts w:ascii="ＭＳ 明朝" w:eastAsia="ＭＳ 明朝" w:hAnsi="ＭＳ 明朝" w:hint="eastAsia"/>
          <w:szCs w:val="21"/>
        </w:rPr>
        <w:t>、</w:t>
      </w:r>
      <w:r w:rsidR="00B244CB" w:rsidRPr="00677655">
        <w:rPr>
          <w:rFonts w:ascii="ＭＳ 明朝" w:eastAsia="ＭＳ 明朝" w:hAnsi="ＭＳ 明朝" w:hint="eastAsia"/>
          <w:szCs w:val="21"/>
        </w:rPr>
        <w:t>「問題なし」と</w:t>
      </w:r>
      <w:r w:rsidR="00B074FC" w:rsidRPr="00677655">
        <w:rPr>
          <w:rFonts w:ascii="ＭＳ 明朝" w:eastAsia="ＭＳ 明朝" w:hAnsi="ＭＳ 明朝" w:hint="eastAsia"/>
          <w:szCs w:val="21"/>
        </w:rPr>
        <w:t>見てよい</w:t>
      </w:r>
      <w:r w:rsidR="00B66F8F" w:rsidRPr="00677655">
        <w:rPr>
          <w:rFonts w:ascii="ＭＳ 明朝" w:eastAsia="ＭＳ 明朝" w:hAnsi="ＭＳ 明朝" w:hint="eastAsia"/>
          <w:szCs w:val="21"/>
        </w:rPr>
        <w:t>と考えています</w:t>
      </w:r>
      <w:r w:rsidR="00E17E0B" w:rsidRPr="00677655">
        <w:rPr>
          <w:rFonts w:ascii="ＭＳ 明朝" w:eastAsia="ＭＳ 明朝" w:hAnsi="ＭＳ 明朝" w:hint="eastAsia"/>
          <w:szCs w:val="21"/>
        </w:rPr>
        <w:t>。</w:t>
      </w:r>
    </w:p>
    <w:p w:rsidR="00875113" w:rsidRDefault="00B244CB" w:rsidP="00677655">
      <w:pPr>
        <w:ind w:firstLine="210"/>
        <w:jc w:val="left"/>
        <w:rPr>
          <w:rFonts w:ascii="ＭＳ 明朝" w:eastAsia="ＭＳ 明朝" w:hAnsi="ＭＳ 明朝"/>
          <w:szCs w:val="21"/>
        </w:rPr>
      </w:pPr>
      <w:r w:rsidRPr="00677655">
        <w:rPr>
          <w:rFonts w:ascii="ＭＳ 明朝" w:eastAsia="ＭＳ 明朝" w:hAnsi="ＭＳ 明朝" w:hint="eastAsia"/>
          <w:szCs w:val="21"/>
        </w:rPr>
        <w:t>調査項目は、</w:t>
      </w:r>
      <w:r w:rsidR="00875113" w:rsidRPr="00677655">
        <w:rPr>
          <w:rFonts w:ascii="ＭＳ 明朝" w:eastAsia="ＭＳ 明朝" w:hAnsi="ＭＳ 明朝" w:hint="eastAsia"/>
          <w:szCs w:val="21"/>
        </w:rPr>
        <w:t>第１</w:t>
      </w:r>
      <w:r w:rsidRPr="00677655">
        <w:rPr>
          <w:rFonts w:ascii="ＭＳ 明朝" w:eastAsia="ＭＳ 明朝" w:hAnsi="ＭＳ 明朝" w:hint="eastAsia"/>
          <w:szCs w:val="21"/>
        </w:rPr>
        <w:t>から第</w:t>
      </w:r>
      <w:r w:rsidR="00875113" w:rsidRPr="00677655">
        <w:rPr>
          <w:rFonts w:ascii="ＭＳ 明朝" w:eastAsia="ＭＳ 明朝" w:hAnsi="ＭＳ 明朝" w:hint="eastAsia"/>
          <w:szCs w:val="21"/>
        </w:rPr>
        <w:t>２０項目までありますが、ＡとＢ評価で</w:t>
      </w:r>
      <w:r w:rsidR="00B41CF8" w:rsidRPr="00677655">
        <w:rPr>
          <w:rFonts w:ascii="ＭＳ 明朝" w:eastAsia="ＭＳ 明朝" w:hAnsi="ＭＳ 明朝" w:hint="eastAsia"/>
          <w:szCs w:val="21"/>
        </w:rPr>
        <w:t>70％</w:t>
      </w:r>
      <w:r w:rsidR="00875113" w:rsidRPr="00677655">
        <w:rPr>
          <w:rFonts w:ascii="ＭＳ 明朝" w:eastAsia="ＭＳ 明朝" w:hAnsi="ＭＳ 明朝" w:hint="eastAsia"/>
          <w:szCs w:val="21"/>
        </w:rPr>
        <w:t>に</w:t>
      </w:r>
      <w:r w:rsidRPr="00677655">
        <w:rPr>
          <w:rFonts w:ascii="ＭＳ 明朝" w:eastAsia="ＭＳ 明朝" w:hAnsi="ＭＳ 明朝" w:hint="eastAsia"/>
          <w:szCs w:val="21"/>
        </w:rPr>
        <w:t>達していれば</w:t>
      </w:r>
      <w:r w:rsidR="00875113" w:rsidRPr="00677655">
        <w:rPr>
          <w:rFonts w:ascii="ＭＳ 明朝" w:eastAsia="ＭＳ 明朝" w:hAnsi="ＭＳ 明朝" w:hint="eastAsia"/>
          <w:szCs w:val="21"/>
        </w:rPr>
        <w:t>、まず、合格</w:t>
      </w:r>
      <w:r w:rsidRPr="00677655">
        <w:rPr>
          <w:rFonts w:ascii="ＭＳ 明朝" w:eastAsia="ＭＳ 明朝" w:hAnsi="ＭＳ 明朝" w:hint="eastAsia"/>
          <w:szCs w:val="21"/>
        </w:rPr>
        <w:t>と見なしてよい</w:t>
      </w:r>
      <w:r w:rsidR="00875113" w:rsidRPr="00677655">
        <w:rPr>
          <w:rFonts w:ascii="ＭＳ 明朝" w:eastAsia="ＭＳ 明朝" w:hAnsi="ＭＳ 明朝" w:hint="eastAsia"/>
          <w:szCs w:val="21"/>
        </w:rPr>
        <w:t>でしょう。</w:t>
      </w:r>
    </w:p>
    <w:p w:rsidR="00677655" w:rsidRPr="00677655" w:rsidRDefault="00677655" w:rsidP="00677655">
      <w:pPr>
        <w:ind w:firstLine="210"/>
        <w:jc w:val="left"/>
        <w:rPr>
          <w:rFonts w:ascii="ＭＳ 明朝" w:eastAsia="ＭＳ 明朝" w:hAnsi="ＭＳ 明朝"/>
          <w:szCs w:val="21"/>
        </w:rPr>
      </w:pPr>
    </w:p>
    <w:tbl>
      <w:tblPr>
        <w:tblStyle w:val="a3"/>
        <w:tblpPr w:leftFromText="142" w:rightFromText="142" w:vertAnchor="page" w:horzAnchor="margin" w:tblpY="6727"/>
        <w:tblW w:w="0" w:type="auto"/>
        <w:tblLook w:val="04A0" w:firstRow="1" w:lastRow="0" w:firstColumn="1" w:lastColumn="0" w:noHBand="0" w:noVBand="1"/>
      </w:tblPr>
      <w:tblGrid>
        <w:gridCol w:w="1698"/>
        <w:gridCol w:w="1699"/>
        <w:gridCol w:w="1699"/>
        <w:gridCol w:w="1699"/>
        <w:gridCol w:w="1699"/>
      </w:tblGrid>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Ｄ</w:t>
            </w:r>
          </w:p>
        </w:tc>
      </w:tr>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68.8％</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31.3％</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r>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52.4％</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47.6％</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r>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61.5％</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38.5％</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r>
    </w:tbl>
    <w:p w:rsidR="00677655" w:rsidRDefault="00B27835" w:rsidP="00677655">
      <w:pPr>
        <w:rPr>
          <w:rFonts w:ascii="ＭＳ 明朝" w:eastAsia="ＭＳ 明朝" w:hAnsi="ＭＳ 明朝"/>
          <w:sz w:val="28"/>
          <w:szCs w:val="28"/>
        </w:rPr>
      </w:pPr>
      <w:r w:rsidRPr="00677655">
        <w:rPr>
          <w:rFonts w:ascii="ＭＳ 明朝" w:eastAsia="ＭＳ 明朝" w:hAnsi="ＭＳ 明朝" w:hint="eastAsia"/>
          <w:sz w:val="28"/>
          <w:szCs w:val="28"/>
        </w:rPr>
        <w:t>１．教育方針や目標を示し教育活動に当たっている。</w:t>
      </w:r>
    </w:p>
    <w:p w:rsidR="00A72EB0" w:rsidRDefault="00A72EB0" w:rsidP="00677655">
      <w:pPr>
        <w:rPr>
          <w:rFonts w:ascii="ＭＳ 明朝" w:eastAsia="ＭＳ 明朝" w:hAnsi="ＭＳ 明朝" w:cs="ＭＳ 明朝"/>
          <w:szCs w:val="28"/>
        </w:rPr>
      </w:pPr>
    </w:p>
    <w:p w:rsidR="00C726A7" w:rsidRPr="00677655" w:rsidRDefault="00D02579" w:rsidP="00A72EB0">
      <w:pPr>
        <w:ind w:firstLineChars="100" w:firstLine="210"/>
        <w:rPr>
          <w:rFonts w:ascii="ＭＳ 明朝" w:eastAsia="ＭＳ 明朝" w:hAnsi="ＭＳ 明朝" w:cs="ＭＳ 明朝"/>
          <w:szCs w:val="21"/>
        </w:rPr>
      </w:pPr>
      <w:r w:rsidRPr="00A72EB0">
        <w:rPr>
          <w:rFonts w:ascii="ＭＳ 明朝" w:eastAsia="ＭＳ 明朝" w:hAnsi="ＭＳ 明朝" w:cs="ＭＳ 明朝" w:hint="eastAsia"/>
          <w:szCs w:val="28"/>
        </w:rPr>
        <w:t>「</w:t>
      </w:r>
      <w:r w:rsidRPr="00677655">
        <w:rPr>
          <w:rFonts w:ascii="ＭＳ 明朝" w:eastAsia="ＭＳ 明朝" w:hAnsi="ＭＳ 明朝" w:cs="ＭＳ 明朝" w:hint="eastAsia"/>
          <w:szCs w:val="21"/>
        </w:rPr>
        <w:t>職業及び実際生活に必要な能力を</w:t>
      </w:r>
      <w:r w:rsidR="00E55785" w:rsidRPr="00677655">
        <w:rPr>
          <w:rFonts w:ascii="ＭＳ 明朝" w:eastAsia="ＭＳ 明朝" w:hAnsi="ＭＳ 明朝" w:cs="ＭＳ 明朝" w:hint="eastAsia"/>
          <w:szCs w:val="21"/>
        </w:rPr>
        <w:t>育成し又は教養の向上を図る</w:t>
      </w:r>
      <w:r w:rsidRPr="00677655">
        <w:rPr>
          <w:rFonts w:ascii="ＭＳ 明朝" w:eastAsia="ＭＳ 明朝" w:hAnsi="ＭＳ 明朝" w:cs="ＭＳ 明朝" w:hint="eastAsia"/>
          <w:szCs w:val="21"/>
        </w:rPr>
        <w:t>」</w:t>
      </w:r>
      <w:r w:rsidR="002932C6" w:rsidRPr="00677655">
        <w:rPr>
          <w:rFonts w:ascii="ＭＳ 明朝" w:eastAsia="ＭＳ 明朝" w:hAnsi="ＭＳ 明朝" w:cs="ＭＳ 明朝" w:hint="eastAsia"/>
          <w:szCs w:val="21"/>
        </w:rPr>
        <w:t>。</w:t>
      </w:r>
      <w:r w:rsidR="00E55785" w:rsidRPr="00677655">
        <w:rPr>
          <w:rFonts w:ascii="ＭＳ 明朝" w:eastAsia="ＭＳ 明朝" w:hAnsi="ＭＳ 明朝" w:cs="ＭＳ 明朝" w:hint="eastAsia"/>
          <w:szCs w:val="21"/>
        </w:rPr>
        <w:t>これは国家が定めた</w:t>
      </w:r>
    </w:p>
    <w:p w:rsidR="00E55785" w:rsidRDefault="00E55785" w:rsidP="00677655">
      <w:pPr>
        <w:rPr>
          <w:rFonts w:ascii="ＭＳ 明朝" w:eastAsia="ＭＳ 明朝" w:hAnsi="ＭＳ 明朝"/>
          <w:szCs w:val="21"/>
        </w:rPr>
      </w:pPr>
      <w:r w:rsidRPr="00677655">
        <w:rPr>
          <w:rFonts w:ascii="ＭＳ 明朝" w:eastAsia="ＭＳ 明朝" w:hAnsi="ＭＳ 明朝" w:cs="ＭＳ 明朝" w:hint="eastAsia"/>
          <w:szCs w:val="21"/>
        </w:rPr>
        <w:t>専修学校の教育目的で</w:t>
      </w:r>
      <w:r w:rsidR="00C726A7" w:rsidRPr="00677655">
        <w:rPr>
          <w:rFonts w:ascii="ＭＳ 明朝" w:eastAsia="ＭＳ 明朝" w:hAnsi="ＭＳ 明朝" w:cs="ＭＳ 明朝" w:hint="eastAsia"/>
          <w:szCs w:val="21"/>
        </w:rPr>
        <w:t>す</w:t>
      </w:r>
      <w:r w:rsidRPr="00677655">
        <w:rPr>
          <w:rFonts w:ascii="ＭＳ 明朝" w:eastAsia="ＭＳ 明朝" w:hAnsi="ＭＳ 明朝" w:cs="ＭＳ 明朝" w:hint="eastAsia"/>
          <w:szCs w:val="21"/>
        </w:rPr>
        <w:t>。私たちは、この教育目的を実現するため</w:t>
      </w:r>
      <w:r w:rsidR="00BF4AAE" w:rsidRPr="00677655">
        <w:rPr>
          <w:rFonts w:ascii="ＭＳ 明朝" w:eastAsia="ＭＳ 明朝" w:hAnsi="ＭＳ 明朝" w:cs="ＭＳ 明朝" w:hint="eastAsia"/>
          <w:szCs w:val="21"/>
        </w:rPr>
        <w:t>に、その目的に即した</w:t>
      </w:r>
      <w:r w:rsidRPr="00677655">
        <w:rPr>
          <w:rFonts w:ascii="ＭＳ 明朝" w:eastAsia="ＭＳ 明朝" w:hAnsi="ＭＳ 明朝" w:cs="ＭＳ 明朝" w:hint="eastAsia"/>
          <w:szCs w:val="21"/>
        </w:rPr>
        <w:t>目標を掲げ</w:t>
      </w:r>
      <w:r w:rsidR="002932C6" w:rsidRPr="00677655">
        <w:rPr>
          <w:rFonts w:ascii="ＭＳ 明朝" w:eastAsia="ＭＳ 明朝" w:hAnsi="ＭＳ 明朝" w:cs="ＭＳ 明朝" w:hint="eastAsia"/>
          <w:szCs w:val="21"/>
        </w:rPr>
        <w:t>、</w:t>
      </w:r>
      <w:r w:rsidRPr="00677655">
        <w:rPr>
          <w:rFonts w:ascii="ＭＳ 明朝" w:eastAsia="ＭＳ 明朝" w:hAnsi="ＭＳ 明朝" w:cs="ＭＳ 明朝" w:hint="eastAsia"/>
          <w:szCs w:val="21"/>
        </w:rPr>
        <w:t>方針を打ち立て</w:t>
      </w:r>
      <w:r w:rsidR="00C726A7" w:rsidRPr="00677655">
        <w:rPr>
          <w:rFonts w:ascii="ＭＳ 明朝" w:eastAsia="ＭＳ 明朝" w:hAnsi="ＭＳ 明朝" w:cs="ＭＳ 明朝" w:hint="eastAsia"/>
          <w:szCs w:val="21"/>
        </w:rPr>
        <w:t>ています。</w:t>
      </w:r>
      <w:r w:rsidRPr="00677655">
        <w:rPr>
          <w:rFonts w:ascii="ＭＳ 明朝" w:eastAsia="ＭＳ 明朝" w:hAnsi="ＭＳ 明朝" w:cs="ＭＳ 明朝" w:hint="eastAsia"/>
          <w:szCs w:val="21"/>
        </w:rPr>
        <w:t>職業につながる専門技能や知識を身につけることは容易なことでは</w:t>
      </w:r>
      <w:r w:rsidR="00C726A7" w:rsidRPr="00677655">
        <w:rPr>
          <w:rFonts w:ascii="ＭＳ 明朝" w:eastAsia="ＭＳ 明朝" w:hAnsi="ＭＳ 明朝" w:cs="ＭＳ 明朝" w:hint="eastAsia"/>
          <w:szCs w:val="21"/>
        </w:rPr>
        <w:t>ありません。</w:t>
      </w:r>
      <w:r w:rsidRPr="00677655">
        <w:rPr>
          <w:rFonts w:ascii="ＭＳ 明朝" w:eastAsia="ＭＳ 明朝" w:hAnsi="ＭＳ 明朝" w:cs="ＭＳ 明朝" w:hint="eastAsia"/>
          <w:szCs w:val="21"/>
        </w:rPr>
        <w:t>本来、厳しく険しいもので</w:t>
      </w:r>
      <w:r w:rsidR="00C726A7" w:rsidRPr="00677655">
        <w:rPr>
          <w:rFonts w:ascii="ＭＳ 明朝" w:eastAsia="ＭＳ 明朝" w:hAnsi="ＭＳ 明朝" w:cs="ＭＳ 明朝" w:hint="eastAsia"/>
          <w:szCs w:val="21"/>
        </w:rPr>
        <w:t>す</w:t>
      </w:r>
      <w:r w:rsidRPr="00677655">
        <w:rPr>
          <w:rFonts w:ascii="ＭＳ 明朝" w:eastAsia="ＭＳ 明朝" w:hAnsi="ＭＳ 明朝" w:cs="ＭＳ 明朝" w:hint="eastAsia"/>
          <w:szCs w:val="21"/>
        </w:rPr>
        <w:t>。高等専修学校は学校教育法第１条に定められた高等学校ではありません。高卒資格も取れる高等専修学校です。通信制・単位制高等学校との</w:t>
      </w:r>
      <w:r w:rsidRPr="00677655">
        <w:rPr>
          <w:rFonts w:ascii="ＭＳ 明朝" w:eastAsia="ＭＳ 明朝" w:hAnsi="ＭＳ 明朝" w:hint="eastAsia"/>
          <w:szCs w:val="21"/>
        </w:rPr>
        <w:t>技能連携制度</w:t>
      </w:r>
      <w:r w:rsidR="00C726A7" w:rsidRPr="00677655">
        <w:rPr>
          <w:rFonts w:ascii="ＭＳ 明朝" w:eastAsia="ＭＳ 明朝" w:hAnsi="ＭＳ 明朝" w:hint="eastAsia"/>
          <w:szCs w:val="21"/>
        </w:rPr>
        <w:t>によって高等専修学校で学び、</w:t>
      </w:r>
      <w:r w:rsidR="00CD3D7F" w:rsidRPr="00677655">
        <w:rPr>
          <w:rFonts w:ascii="ＭＳ 明朝" w:eastAsia="ＭＳ 明朝" w:hAnsi="ＭＳ 明朝" w:hint="eastAsia"/>
          <w:szCs w:val="21"/>
        </w:rPr>
        <w:t>連携</w:t>
      </w:r>
      <w:r w:rsidR="002E1BBF" w:rsidRPr="00677655">
        <w:rPr>
          <w:rFonts w:ascii="ＭＳ 明朝" w:eastAsia="ＭＳ 明朝" w:hAnsi="ＭＳ 明朝" w:hint="eastAsia"/>
          <w:szCs w:val="21"/>
        </w:rPr>
        <w:t>している高校</w:t>
      </w:r>
      <w:r w:rsidRPr="00677655">
        <w:rPr>
          <w:rFonts w:ascii="ＭＳ 明朝" w:eastAsia="ＭＳ 明朝" w:hAnsi="ＭＳ 明朝" w:hint="eastAsia"/>
          <w:szCs w:val="21"/>
        </w:rPr>
        <w:t>を卒業します。</w:t>
      </w:r>
      <w:r w:rsidR="003D2424" w:rsidRPr="00677655">
        <w:rPr>
          <w:rFonts w:ascii="ＭＳ 明朝" w:eastAsia="ＭＳ 明朝" w:hAnsi="ＭＳ 明朝" w:hint="eastAsia"/>
          <w:szCs w:val="21"/>
        </w:rPr>
        <w:t>専修学校の制度の</w:t>
      </w:r>
      <w:r w:rsidR="00B074FC" w:rsidRPr="00677655">
        <w:rPr>
          <w:rFonts w:ascii="ＭＳ 明朝" w:eastAsia="ＭＳ 明朝" w:hAnsi="ＭＳ 明朝" w:hint="eastAsia"/>
          <w:szCs w:val="21"/>
        </w:rPr>
        <w:t>特性や</w:t>
      </w:r>
      <w:r w:rsidR="003D2424" w:rsidRPr="00677655">
        <w:rPr>
          <w:rFonts w:ascii="ＭＳ 明朝" w:eastAsia="ＭＳ 明朝" w:hAnsi="ＭＳ 明朝" w:hint="eastAsia"/>
          <w:szCs w:val="21"/>
        </w:rPr>
        <w:t>柔軟性</w:t>
      </w:r>
      <w:r w:rsidR="002E1BBF" w:rsidRPr="00677655">
        <w:rPr>
          <w:rFonts w:ascii="ＭＳ 明朝" w:eastAsia="ＭＳ 明朝" w:hAnsi="ＭＳ 明朝" w:hint="eastAsia"/>
          <w:szCs w:val="21"/>
        </w:rPr>
        <w:t>を生かして</w:t>
      </w:r>
      <w:r w:rsidR="00B244CB" w:rsidRPr="00677655">
        <w:rPr>
          <w:rFonts w:ascii="ＭＳ 明朝" w:eastAsia="ＭＳ 明朝" w:hAnsi="ＭＳ 明朝" w:hint="eastAsia"/>
          <w:szCs w:val="21"/>
        </w:rPr>
        <w:t>、</w:t>
      </w:r>
      <w:r w:rsidR="002E1BBF" w:rsidRPr="00677655">
        <w:rPr>
          <w:rFonts w:ascii="ＭＳ 明朝" w:eastAsia="ＭＳ 明朝" w:hAnsi="ＭＳ 明朝" w:hint="eastAsia"/>
          <w:szCs w:val="21"/>
        </w:rPr>
        <w:t>多様な</w:t>
      </w:r>
      <w:r w:rsidR="00C726A7" w:rsidRPr="00677655">
        <w:rPr>
          <w:rFonts w:ascii="ＭＳ 明朝" w:eastAsia="ＭＳ 明朝" w:hAnsi="ＭＳ 明朝" w:hint="eastAsia"/>
          <w:szCs w:val="21"/>
        </w:rPr>
        <w:t>生徒</w:t>
      </w:r>
      <w:r w:rsidR="00323378" w:rsidRPr="00677655">
        <w:rPr>
          <w:rFonts w:ascii="ＭＳ 明朝" w:eastAsia="ＭＳ 明朝" w:hAnsi="ＭＳ 明朝" w:hint="eastAsia"/>
          <w:szCs w:val="21"/>
        </w:rPr>
        <w:t>に対し</w:t>
      </w:r>
      <w:r w:rsidR="00B074FC" w:rsidRPr="00677655">
        <w:rPr>
          <w:rFonts w:ascii="ＭＳ 明朝" w:eastAsia="ＭＳ 明朝" w:hAnsi="ＭＳ 明朝" w:hint="eastAsia"/>
          <w:szCs w:val="21"/>
        </w:rPr>
        <w:t>、</w:t>
      </w:r>
      <w:r w:rsidR="00C726A7" w:rsidRPr="00677655">
        <w:rPr>
          <w:rFonts w:ascii="ＭＳ 明朝" w:eastAsia="ＭＳ 明朝" w:hAnsi="ＭＳ 明朝" w:hint="eastAsia"/>
          <w:szCs w:val="21"/>
        </w:rPr>
        <w:t>きめの細かいお世話をさせていただき、</w:t>
      </w:r>
      <w:r w:rsidR="00B244CB" w:rsidRPr="00677655">
        <w:rPr>
          <w:rFonts w:ascii="ＭＳ 明朝" w:eastAsia="ＭＳ 明朝" w:hAnsi="ＭＳ 明朝" w:hint="eastAsia"/>
          <w:szCs w:val="21"/>
        </w:rPr>
        <w:t>全員</w:t>
      </w:r>
      <w:r w:rsidR="003D2424" w:rsidRPr="00677655">
        <w:rPr>
          <w:rFonts w:ascii="ＭＳ 明朝" w:eastAsia="ＭＳ 明朝" w:hAnsi="ＭＳ 明朝" w:hint="eastAsia"/>
          <w:szCs w:val="21"/>
        </w:rPr>
        <w:t>が順調に</w:t>
      </w:r>
      <w:r w:rsidR="00B244CB" w:rsidRPr="00677655">
        <w:rPr>
          <w:rFonts w:ascii="ＭＳ 明朝" w:eastAsia="ＭＳ 明朝" w:hAnsi="ＭＳ 明朝" w:hint="eastAsia"/>
          <w:szCs w:val="21"/>
        </w:rPr>
        <w:t>卒業</w:t>
      </w:r>
      <w:r w:rsidR="003D2424" w:rsidRPr="00677655">
        <w:rPr>
          <w:rFonts w:ascii="ＭＳ 明朝" w:eastAsia="ＭＳ 明朝" w:hAnsi="ＭＳ 明朝" w:hint="eastAsia"/>
          <w:szCs w:val="21"/>
        </w:rPr>
        <w:t>すること</w:t>
      </w:r>
      <w:r w:rsidR="00B244CB" w:rsidRPr="00677655">
        <w:rPr>
          <w:rFonts w:ascii="ＭＳ 明朝" w:eastAsia="ＭＳ 明朝" w:hAnsi="ＭＳ 明朝" w:hint="eastAsia"/>
          <w:szCs w:val="21"/>
        </w:rPr>
        <w:t>を</w:t>
      </w:r>
      <w:r w:rsidR="003D2424" w:rsidRPr="00677655">
        <w:rPr>
          <w:rFonts w:ascii="ＭＳ 明朝" w:eastAsia="ＭＳ 明朝" w:hAnsi="ＭＳ 明朝" w:hint="eastAsia"/>
          <w:szCs w:val="21"/>
        </w:rPr>
        <w:t>目指して教育活動に当たっています。</w:t>
      </w:r>
    </w:p>
    <w:p w:rsidR="00677655" w:rsidRPr="00677655" w:rsidRDefault="00677655" w:rsidP="00677655">
      <w:pPr>
        <w:rPr>
          <w:rFonts w:ascii="ＭＳ 明朝" w:eastAsia="ＭＳ 明朝" w:hAnsi="ＭＳ 明朝"/>
          <w:szCs w:val="21"/>
        </w:rPr>
      </w:pPr>
    </w:p>
    <w:tbl>
      <w:tblPr>
        <w:tblStyle w:val="a3"/>
        <w:tblpPr w:leftFromText="142" w:rightFromText="142" w:vertAnchor="page" w:horzAnchor="margin" w:tblpY="12087"/>
        <w:tblW w:w="0" w:type="auto"/>
        <w:tblLook w:val="04A0" w:firstRow="1" w:lastRow="0" w:firstColumn="1" w:lastColumn="0" w:noHBand="0" w:noVBand="1"/>
      </w:tblPr>
      <w:tblGrid>
        <w:gridCol w:w="1698"/>
        <w:gridCol w:w="1699"/>
        <w:gridCol w:w="1699"/>
        <w:gridCol w:w="1699"/>
        <w:gridCol w:w="1699"/>
      </w:tblGrid>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Ｄ</w:t>
            </w:r>
          </w:p>
        </w:tc>
      </w:tr>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50.0％</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33.3％</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5.6％</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11.1％</w:t>
            </w:r>
          </w:p>
        </w:tc>
      </w:tr>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61.9％</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28.6％</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9.5％</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r>
      <w:tr w:rsidR="00A72EB0" w:rsidRPr="00677655" w:rsidTr="00A72EB0">
        <w:trPr>
          <w:trHeight w:val="40"/>
        </w:trPr>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69.2％</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23.1％</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7.7％</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r>
    </w:tbl>
    <w:p w:rsidR="00CD3D7F" w:rsidRPr="00677655" w:rsidRDefault="00CD3D7F" w:rsidP="00677655">
      <w:pPr>
        <w:rPr>
          <w:rFonts w:ascii="ＭＳ 明朝" w:eastAsia="ＭＳ 明朝" w:hAnsi="ＭＳ 明朝"/>
          <w:szCs w:val="21"/>
        </w:rPr>
      </w:pPr>
      <w:r w:rsidRPr="00677655">
        <w:rPr>
          <w:rFonts w:ascii="ＭＳ 明朝" w:eastAsia="ＭＳ 明朝" w:hAnsi="ＭＳ 明朝" w:hint="eastAsia"/>
          <w:sz w:val="28"/>
          <w:szCs w:val="28"/>
        </w:rPr>
        <w:t>２．登校時間を守り、授業の開始時間には入室</w:t>
      </w:r>
      <w:r w:rsidR="002932C6" w:rsidRPr="00677655">
        <w:rPr>
          <w:rFonts w:ascii="ＭＳ 明朝" w:eastAsia="ＭＳ 明朝" w:hAnsi="ＭＳ 明朝" w:hint="eastAsia"/>
          <w:sz w:val="28"/>
          <w:szCs w:val="28"/>
        </w:rPr>
        <w:t>できて</w:t>
      </w:r>
      <w:r w:rsidRPr="00677655">
        <w:rPr>
          <w:rFonts w:ascii="ＭＳ 明朝" w:eastAsia="ＭＳ 明朝" w:hAnsi="ＭＳ 明朝" w:hint="eastAsia"/>
          <w:sz w:val="28"/>
          <w:szCs w:val="28"/>
        </w:rPr>
        <w:t>いる。</w:t>
      </w:r>
    </w:p>
    <w:p w:rsidR="00B074FC" w:rsidRPr="00677655" w:rsidRDefault="00B074FC" w:rsidP="00677655">
      <w:pPr>
        <w:ind w:firstLineChars="100" w:firstLine="210"/>
        <w:rPr>
          <w:rFonts w:ascii="ＭＳ 明朝" w:eastAsia="ＭＳ 明朝" w:hAnsi="ＭＳ 明朝"/>
          <w:szCs w:val="21"/>
        </w:rPr>
      </w:pPr>
    </w:p>
    <w:p w:rsidR="00CD3D7F" w:rsidRDefault="002E1BBF" w:rsidP="00677655">
      <w:pPr>
        <w:ind w:firstLineChars="100" w:firstLine="210"/>
        <w:rPr>
          <w:rFonts w:ascii="ＭＳ 明朝" w:eastAsia="ＭＳ 明朝" w:hAnsi="ＭＳ 明朝"/>
          <w:szCs w:val="21"/>
        </w:rPr>
      </w:pPr>
      <w:r w:rsidRPr="00677655">
        <w:rPr>
          <w:rFonts w:ascii="ＭＳ 明朝" w:eastAsia="ＭＳ 明朝" w:hAnsi="ＭＳ 明朝" w:hint="eastAsia"/>
          <w:szCs w:val="21"/>
        </w:rPr>
        <w:t>本校生は、決められた時間内に登校し、授業の開始や終了の合図に従い、すみやかに行動することができます。また遅刻</w:t>
      </w:r>
      <w:r w:rsidR="007245AF" w:rsidRPr="00677655">
        <w:rPr>
          <w:rFonts w:ascii="ＭＳ 明朝" w:eastAsia="ＭＳ 明朝" w:hAnsi="ＭＳ 明朝" w:hint="eastAsia"/>
          <w:szCs w:val="21"/>
        </w:rPr>
        <w:t>や早退をせざ</w:t>
      </w:r>
      <w:r w:rsidRPr="00677655">
        <w:rPr>
          <w:rFonts w:ascii="ＭＳ 明朝" w:eastAsia="ＭＳ 明朝" w:hAnsi="ＭＳ 明朝" w:hint="eastAsia"/>
          <w:szCs w:val="21"/>
        </w:rPr>
        <w:t>るを得ない場合には、</w:t>
      </w:r>
      <w:r w:rsidR="007245AF" w:rsidRPr="00677655">
        <w:rPr>
          <w:rFonts w:ascii="ＭＳ 明朝" w:eastAsia="ＭＳ 明朝" w:hAnsi="ＭＳ 明朝" w:hint="eastAsia"/>
          <w:szCs w:val="21"/>
        </w:rPr>
        <w:t>事前に、</w:t>
      </w:r>
      <w:r w:rsidRPr="00677655">
        <w:rPr>
          <w:rFonts w:ascii="ＭＳ 明朝" w:eastAsia="ＭＳ 明朝" w:hAnsi="ＭＳ 明朝" w:hint="eastAsia"/>
          <w:szCs w:val="21"/>
        </w:rPr>
        <w:t>ご家庭</w:t>
      </w:r>
      <w:r w:rsidR="009F7DEE" w:rsidRPr="00677655">
        <w:rPr>
          <w:rFonts w:ascii="ＭＳ 明朝" w:eastAsia="ＭＳ 明朝" w:hAnsi="ＭＳ 明朝" w:hint="eastAsia"/>
          <w:szCs w:val="21"/>
        </w:rPr>
        <w:t>から</w:t>
      </w:r>
      <w:r w:rsidRPr="00677655">
        <w:rPr>
          <w:rFonts w:ascii="ＭＳ 明朝" w:eastAsia="ＭＳ 明朝" w:hAnsi="ＭＳ 明朝" w:hint="eastAsia"/>
          <w:szCs w:val="21"/>
        </w:rPr>
        <w:t>連絡があり、綿密なご家庭との連携が図られています。</w:t>
      </w:r>
    </w:p>
    <w:p w:rsidR="00677655" w:rsidRPr="00677655" w:rsidRDefault="00677655" w:rsidP="00677655">
      <w:pPr>
        <w:rPr>
          <w:rFonts w:ascii="ＭＳ 明朝" w:eastAsia="ＭＳ 明朝" w:hAnsi="ＭＳ 明朝"/>
          <w:sz w:val="28"/>
          <w:szCs w:val="28"/>
        </w:rPr>
      </w:pPr>
      <w:r>
        <w:rPr>
          <w:rFonts w:ascii="ＭＳ 明朝" w:eastAsia="ＭＳ 明朝" w:hAnsi="ＭＳ 明朝" w:hint="eastAsia"/>
          <w:sz w:val="28"/>
          <w:szCs w:val="28"/>
        </w:rPr>
        <w:lastRenderedPageBreak/>
        <w:t>３</w:t>
      </w:r>
      <w:r w:rsidR="00A72EB0">
        <w:rPr>
          <w:rFonts w:ascii="ＭＳ 明朝" w:eastAsia="ＭＳ 明朝" w:hAnsi="ＭＳ 明朝" w:hint="eastAsia"/>
          <w:sz w:val="28"/>
          <w:szCs w:val="28"/>
        </w:rPr>
        <w:t>．</w:t>
      </w:r>
      <w:r w:rsidR="007245AF" w:rsidRPr="00677655">
        <w:rPr>
          <w:rFonts w:ascii="ＭＳ 明朝" w:eastAsia="ＭＳ 明朝" w:hAnsi="ＭＳ 明朝" w:hint="eastAsia"/>
          <w:sz w:val="28"/>
          <w:szCs w:val="28"/>
        </w:rPr>
        <w:t>授業の内容はほぼ理解できている。</w:t>
      </w:r>
    </w:p>
    <w:tbl>
      <w:tblPr>
        <w:tblStyle w:val="a3"/>
        <w:tblpPr w:leftFromText="142" w:rightFromText="142" w:vertAnchor="page" w:horzAnchor="margin" w:tblpY="2372"/>
        <w:tblW w:w="0" w:type="auto"/>
        <w:tblLook w:val="04A0" w:firstRow="1" w:lastRow="0" w:firstColumn="1" w:lastColumn="0" w:noHBand="0" w:noVBand="1"/>
      </w:tblPr>
      <w:tblGrid>
        <w:gridCol w:w="1698"/>
        <w:gridCol w:w="1699"/>
        <w:gridCol w:w="1699"/>
        <w:gridCol w:w="1699"/>
        <w:gridCol w:w="1699"/>
      </w:tblGrid>
      <w:tr w:rsidR="00A72EB0" w:rsidRPr="00677655" w:rsidTr="00A72EB0">
        <w:tc>
          <w:tcPr>
            <w:tcW w:w="1698" w:type="dxa"/>
          </w:tcPr>
          <w:p w:rsidR="00A72EB0" w:rsidRPr="00677655" w:rsidRDefault="00A72EB0" w:rsidP="00A72EB0">
            <w:pPr>
              <w:jc w:val="center"/>
              <w:rPr>
                <w:rFonts w:ascii="ＭＳ 明朝" w:eastAsia="ＭＳ 明朝" w:hAnsi="ＭＳ 明朝"/>
              </w:rPr>
            </w:pPr>
            <w:r w:rsidRPr="00677655">
              <w:rPr>
                <w:rFonts w:ascii="ＭＳ 明朝" w:eastAsia="ＭＳ 明朝" w:hAnsi="ＭＳ 明朝" w:hint="eastAsia"/>
              </w:rPr>
              <w:t>ランク別</w:t>
            </w:r>
          </w:p>
        </w:tc>
        <w:tc>
          <w:tcPr>
            <w:tcW w:w="1699" w:type="dxa"/>
          </w:tcPr>
          <w:p w:rsidR="00A72EB0" w:rsidRPr="00677655" w:rsidRDefault="00A72EB0" w:rsidP="00A72EB0">
            <w:pPr>
              <w:jc w:val="center"/>
              <w:rPr>
                <w:rFonts w:ascii="ＭＳ 明朝" w:eastAsia="ＭＳ 明朝" w:hAnsi="ＭＳ 明朝"/>
              </w:rPr>
            </w:pPr>
            <w:r w:rsidRPr="00677655">
              <w:rPr>
                <w:rFonts w:ascii="ＭＳ 明朝" w:eastAsia="ＭＳ 明朝" w:hAnsi="ＭＳ 明朝" w:hint="eastAsia"/>
              </w:rPr>
              <w:t>Ａ</w:t>
            </w:r>
          </w:p>
        </w:tc>
        <w:tc>
          <w:tcPr>
            <w:tcW w:w="1699" w:type="dxa"/>
          </w:tcPr>
          <w:p w:rsidR="00A72EB0" w:rsidRPr="00677655" w:rsidRDefault="00A72EB0" w:rsidP="00A72EB0">
            <w:pPr>
              <w:jc w:val="center"/>
              <w:rPr>
                <w:rFonts w:ascii="ＭＳ 明朝" w:eastAsia="ＭＳ 明朝" w:hAnsi="ＭＳ 明朝"/>
              </w:rPr>
            </w:pPr>
            <w:r w:rsidRPr="00677655">
              <w:rPr>
                <w:rFonts w:ascii="ＭＳ 明朝" w:eastAsia="ＭＳ 明朝" w:hAnsi="ＭＳ 明朝" w:hint="eastAsia"/>
              </w:rPr>
              <w:t>Ｂ</w:t>
            </w:r>
          </w:p>
        </w:tc>
        <w:tc>
          <w:tcPr>
            <w:tcW w:w="1699" w:type="dxa"/>
          </w:tcPr>
          <w:p w:rsidR="00A72EB0" w:rsidRPr="00677655" w:rsidRDefault="00A72EB0" w:rsidP="00A72EB0">
            <w:pPr>
              <w:jc w:val="center"/>
              <w:rPr>
                <w:rFonts w:ascii="ＭＳ 明朝" w:eastAsia="ＭＳ 明朝" w:hAnsi="ＭＳ 明朝"/>
              </w:rPr>
            </w:pPr>
            <w:r w:rsidRPr="00677655">
              <w:rPr>
                <w:rFonts w:ascii="ＭＳ 明朝" w:eastAsia="ＭＳ 明朝" w:hAnsi="ＭＳ 明朝" w:hint="eastAsia"/>
              </w:rPr>
              <w:t>Ｃ</w:t>
            </w:r>
          </w:p>
        </w:tc>
        <w:tc>
          <w:tcPr>
            <w:tcW w:w="1699" w:type="dxa"/>
          </w:tcPr>
          <w:p w:rsidR="00A72EB0" w:rsidRPr="00677655" w:rsidRDefault="00A72EB0" w:rsidP="00A72EB0">
            <w:pPr>
              <w:jc w:val="center"/>
              <w:rPr>
                <w:rFonts w:ascii="ＭＳ 明朝" w:eastAsia="ＭＳ 明朝" w:hAnsi="ＭＳ 明朝"/>
              </w:rPr>
            </w:pPr>
            <w:r w:rsidRPr="00677655">
              <w:rPr>
                <w:rFonts w:ascii="ＭＳ 明朝" w:eastAsia="ＭＳ 明朝" w:hAnsi="ＭＳ 明朝" w:hint="eastAsia"/>
              </w:rPr>
              <w:t>D</w:t>
            </w:r>
          </w:p>
        </w:tc>
      </w:tr>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15.8％</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68.4％</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10.5％</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5.3％</w:t>
            </w:r>
          </w:p>
        </w:tc>
      </w:tr>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28.6％</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66.7％</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4.8％</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r>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15.4％</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69.2％</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15.4％</w:t>
            </w:r>
          </w:p>
        </w:tc>
        <w:tc>
          <w:tcPr>
            <w:tcW w:w="1699"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r>
    </w:tbl>
    <w:p w:rsidR="00A72EB0" w:rsidRDefault="00A72EB0" w:rsidP="00677655">
      <w:pPr>
        <w:rPr>
          <w:rFonts w:ascii="ＭＳ 明朝" w:eastAsia="ＭＳ 明朝" w:hAnsi="ＭＳ 明朝" w:hint="eastAsia"/>
          <w:szCs w:val="21"/>
        </w:rPr>
      </w:pPr>
    </w:p>
    <w:p w:rsidR="00693BDA" w:rsidRDefault="00C96DFF" w:rsidP="00677655">
      <w:pPr>
        <w:ind w:firstLineChars="100" w:firstLine="210"/>
        <w:rPr>
          <w:rFonts w:ascii="ＭＳ 明朝" w:eastAsia="ＭＳ 明朝" w:hAnsi="ＭＳ 明朝"/>
          <w:szCs w:val="21"/>
        </w:rPr>
      </w:pPr>
      <w:r w:rsidRPr="00677655">
        <w:rPr>
          <w:rFonts w:ascii="ＭＳ 明朝" w:eastAsia="ＭＳ 明朝" w:hAnsi="ＭＳ 明朝"/>
          <w:szCs w:val="21"/>
        </w:rPr>
        <w:t>授業を受ける姿勢や態度は静かで</w:t>
      </w:r>
      <w:r w:rsidR="007E0644" w:rsidRPr="00677655">
        <w:rPr>
          <w:rFonts w:ascii="ＭＳ 明朝" w:eastAsia="ＭＳ 明朝" w:hAnsi="ＭＳ 明朝"/>
          <w:szCs w:val="21"/>
        </w:rPr>
        <w:t>整然</w:t>
      </w:r>
      <w:r w:rsidR="007E0644" w:rsidRPr="00677655">
        <w:rPr>
          <w:rFonts w:ascii="ＭＳ 明朝" w:eastAsia="ＭＳ 明朝" w:hAnsi="ＭＳ 明朝" w:hint="eastAsia"/>
          <w:szCs w:val="21"/>
        </w:rPr>
        <w:t>としています</w:t>
      </w:r>
      <w:r w:rsidRPr="00677655">
        <w:rPr>
          <w:rFonts w:ascii="ＭＳ 明朝" w:eastAsia="ＭＳ 明朝" w:hAnsi="ＭＳ 明朝"/>
          <w:szCs w:val="21"/>
        </w:rPr>
        <w:t>。</w:t>
      </w:r>
      <w:r w:rsidR="007E0644" w:rsidRPr="00677655">
        <w:rPr>
          <w:rFonts w:ascii="ＭＳ 明朝" w:eastAsia="ＭＳ 明朝" w:hAnsi="ＭＳ 明朝" w:hint="eastAsia"/>
          <w:szCs w:val="21"/>
        </w:rPr>
        <w:t>一生懸命に</w:t>
      </w:r>
      <w:r w:rsidR="008B6EF7" w:rsidRPr="00677655">
        <w:rPr>
          <w:rFonts w:ascii="ＭＳ 明朝" w:eastAsia="ＭＳ 明朝" w:hAnsi="ＭＳ 明朝" w:hint="eastAsia"/>
          <w:szCs w:val="21"/>
        </w:rPr>
        <w:t>話を</w:t>
      </w:r>
      <w:r w:rsidR="007E0644" w:rsidRPr="00677655">
        <w:rPr>
          <w:rFonts w:ascii="ＭＳ 明朝" w:eastAsia="ＭＳ 明朝" w:hAnsi="ＭＳ 明朝" w:hint="eastAsia"/>
          <w:szCs w:val="21"/>
        </w:rPr>
        <w:t>聞き</w:t>
      </w:r>
      <w:r w:rsidR="008B6EF7" w:rsidRPr="00677655">
        <w:rPr>
          <w:rFonts w:ascii="ＭＳ 明朝" w:eastAsia="ＭＳ 明朝" w:hAnsi="ＭＳ 明朝" w:hint="eastAsia"/>
          <w:szCs w:val="21"/>
        </w:rPr>
        <w:t>、丁寧に</w:t>
      </w:r>
      <w:r w:rsidR="00B97183" w:rsidRPr="00677655">
        <w:rPr>
          <w:rFonts w:ascii="ＭＳ 明朝" w:eastAsia="ＭＳ 明朝" w:hAnsi="ＭＳ 明朝" w:hint="eastAsia"/>
          <w:szCs w:val="21"/>
        </w:rPr>
        <w:t>板書</w:t>
      </w:r>
      <w:r w:rsidR="008B6EF7" w:rsidRPr="00677655">
        <w:rPr>
          <w:rFonts w:ascii="ＭＳ 明朝" w:eastAsia="ＭＳ 明朝" w:hAnsi="ＭＳ 明朝" w:hint="eastAsia"/>
          <w:szCs w:val="21"/>
        </w:rPr>
        <w:t>することもでき</w:t>
      </w:r>
      <w:r w:rsidR="00B97183" w:rsidRPr="00677655">
        <w:rPr>
          <w:rFonts w:ascii="ＭＳ 明朝" w:eastAsia="ＭＳ 明朝" w:hAnsi="ＭＳ 明朝" w:hint="eastAsia"/>
          <w:szCs w:val="21"/>
        </w:rPr>
        <w:t>ます。</w:t>
      </w:r>
      <w:r w:rsidRPr="00677655">
        <w:rPr>
          <w:rFonts w:ascii="ＭＳ 明朝" w:eastAsia="ＭＳ 明朝" w:hAnsi="ＭＳ 明朝"/>
          <w:szCs w:val="21"/>
        </w:rPr>
        <w:t>小</w:t>
      </w:r>
      <w:r w:rsidRPr="00677655">
        <w:rPr>
          <w:rFonts w:ascii="ＭＳ 明朝" w:eastAsia="ＭＳ 明朝" w:hAnsi="ＭＳ 明朝" w:hint="eastAsia"/>
          <w:szCs w:val="21"/>
        </w:rPr>
        <w:t>・</w:t>
      </w:r>
      <w:r w:rsidRPr="00677655">
        <w:rPr>
          <w:rFonts w:ascii="ＭＳ 明朝" w:eastAsia="ＭＳ 明朝" w:hAnsi="ＭＳ 明朝"/>
          <w:szCs w:val="21"/>
        </w:rPr>
        <w:t>中時代に不登校を経験したり</w:t>
      </w:r>
      <w:r w:rsidRPr="00677655">
        <w:rPr>
          <w:rFonts w:ascii="ＭＳ 明朝" w:eastAsia="ＭＳ 明朝" w:hAnsi="ＭＳ 明朝" w:hint="eastAsia"/>
          <w:szCs w:val="21"/>
        </w:rPr>
        <w:t>、</w:t>
      </w:r>
      <w:r w:rsidRPr="00677655">
        <w:rPr>
          <w:rFonts w:ascii="ＭＳ 明朝" w:eastAsia="ＭＳ 明朝" w:hAnsi="ＭＳ 明朝"/>
          <w:szCs w:val="21"/>
        </w:rPr>
        <w:t>発達障害を</w:t>
      </w:r>
      <w:r w:rsidR="00B97183" w:rsidRPr="00677655">
        <w:rPr>
          <w:rFonts w:ascii="ＭＳ 明朝" w:eastAsia="ＭＳ 明朝" w:hAnsi="ＭＳ 明朝" w:hint="eastAsia"/>
          <w:szCs w:val="21"/>
        </w:rPr>
        <w:t>抱える</w:t>
      </w:r>
      <w:r w:rsidRPr="00677655">
        <w:rPr>
          <w:rFonts w:ascii="ＭＳ 明朝" w:eastAsia="ＭＳ 明朝" w:hAnsi="ＭＳ 明朝"/>
          <w:szCs w:val="21"/>
        </w:rPr>
        <w:t>生徒もいますが、健常児も障害児もともに</w:t>
      </w:r>
      <w:r w:rsidR="00B97183" w:rsidRPr="00677655">
        <w:rPr>
          <w:rFonts w:ascii="ＭＳ 明朝" w:eastAsia="ＭＳ 明朝" w:hAnsi="ＭＳ 明朝" w:hint="eastAsia"/>
          <w:szCs w:val="21"/>
        </w:rPr>
        <w:t>仲よく</w:t>
      </w:r>
      <w:r w:rsidRPr="00677655">
        <w:rPr>
          <w:rFonts w:ascii="ＭＳ 明朝" w:eastAsia="ＭＳ 明朝" w:hAnsi="ＭＳ 明朝"/>
          <w:szCs w:val="21"/>
        </w:rPr>
        <w:t>生活し、</w:t>
      </w:r>
      <w:r w:rsidRPr="00677655">
        <w:rPr>
          <w:rFonts w:ascii="ＭＳ 明朝" w:eastAsia="ＭＳ 明朝" w:hAnsi="ＭＳ 明朝" w:hint="eastAsia"/>
          <w:szCs w:val="21"/>
        </w:rPr>
        <w:t>楽しく、高校生活を</w:t>
      </w:r>
      <w:r w:rsidR="007E0644" w:rsidRPr="00677655">
        <w:rPr>
          <w:rFonts w:ascii="ＭＳ 明朝" w:eastAsia="ＭＳ 明朝" w:hAnsi="ＭＳ 明朝" w:hint="eastAsia"/>
          <w:szCs w:val="21"/>
        </w:rPr>
        <w:t>送っています</w:t>
      </w:r>
      <w:r w:rsidRPr="00677655">
        <w:rPr>
          <w:rFonts w:ascii="ＭＳ 明朝" w:eastAsia="ＭＳ 明朝" w:hAnsi="ＭＳ 明朝" w:hint="eastAsia"/>
          <w:szCs w:val="21"/>
        </w:rPr>
        <w:t>。本校の非常勤講師の先生方は、教職経験が豊かな先生が多く</w:t>
      </w:r>
      <w:r w:rsidR="007E0644" w:rsidRPr="00677655">
        <w:rPr>
          <w:rFonts w:ascii="ＭＳ 明朝" w:eastAsia="ＭＳ 明朝" w:hAnsi="ＭＳ 明朝" w:hint="eastAsia"/>
          <w:szCs w:val="21"/>
        </w:rPr>
        <w:t>おられます</w:t>
      </w:r>
      <w:r w:rsidRPr="00677655">
        <w:rPr>
          <w:rFonts w:ascii="ＭＳ 明朝" w:eastAsia="ＭＳ 明朝" w:hAnsi="ＭＳ 明朝" w:hint="eastAsia"/>
          <w:szCs w:val="21"/>
        </w:rPr>
        <w:t>が、</w:t>
      </w:r>
      <w:r w:rsidR="007E0644" w:rsidRPr="00677655">
        <w:rPr>
          <w:rFonts w:ascii="ＭＳ 明朝" w:eastAsia="ＭＳ 明朝" w:hAnsi="ＭＳ 明朝" w:hint="eastAsia"/>
          <w:szCs w:val="21"/>
        </w:rPr>
        <w:t>懇切丁寧な指導</w:t>
      </w:r>
      <w:r w:rsidR="008B6EF7" w:rsidRPr="00677655">
        <w:rPr>
          <w:rFonts w:ascii="ＭＳ 明朝" w:eastAsia="ＭＳ 明朝" w:hAnsi="ＭＳ 明朝" w:hint="eastAsia"/>
          <w:szCs w:val="21"/>
        </w:rPr>
        <w:t>を心掛けて分かり</w:t>
      </w:r>
      <w:r w:rsidR="007E0644" w:rsidRPr="00677655">
        <w:rPr>
          <w:rFonts w:ascii="ＭＳ 明朝" w:eastAsia="ＭＳ 明朝" w:hAnsi="ＭＳ 明朝" w:hint="eastAsia"/>
          <w:szCs w:val="21"/>
        </w:rPr>
        <w:t>やすい授業をされているため</w:t>
      </w:r>
      <w:r w:rsidR="00A94478" w:rsidRPr="00677655">
        <w:rPr>
          <w:rFonts w:ascii="ＭＳ 明朝" w:eastAsia="ＭＳ 明朝" w:hAnsi="ＭＳ 明朝" w:hint="eastAsia"/>
          <w:szCs w:val="21"/>
        </w:rPr>
        <w:t>、</w:t>
      </w:r>
      <w:r w:rsidR="007E0644" w:rsidRPr="00677655">
        <w:rPr>
          <w:rFonts w:ascii="ＭＳ 明朝" w:eastAsia="ＭＳ 明朝" w:hAnsi="ＭＳ 明朝" w:hint="eastAsia"/>
          <w:szCs w:val="21"/>
        </w:rPr>
        <w:t>生徒</w:t>
      </w:r>
      <w:r w:rsidR="00A94478" w:rsidRPr="00677655">
        <w:rPr>
          <w:rFonts w:ascii="ＭＳ 明朝" w:eastAsia="ＭＳ 明朝" w:hAnsi="ＭＳ 明朝" w:hint="eastAsia"/>
          <w:szCs w:val="21"/>
        </w:rPr>
        <w:t>から</w:t>
      </w:r>
      <w:r w:rsidR="007E0644" w:rsidRPr="00677655">
        <w:rPr>
          <w:rFonts w:ascii="ＭＳ 明朝" w:eastAsia="ＭＳ 明朝" w:hAnsi="ＭＳ 明朝" w:hint="eastAsia"/>
          <w:szCs w:val="21"/>
        </w:rPr>
        <w:t>の</w:t>
      </w:r>
      <w:r w:rsidR="00A94478" w:rsidRPr="00677655">
        <w:rPr>
          <w:rFonts w:ascii="ＭＳ 明朝" w:eastAsia="ＭＳ 明朝" w:hAnsi="ＭＳ 明朝" w:hint="eastAsia"/>
          <w:szCs w:val="21"/>
        </w:rPr>
        <w:t>評判はよく、生徒の</w:t>
      </w:r>
      <w:r w:rsidR="007E0644" w:rsidRPr="00677655">
        <w:rPr>
          <w:rFonts w:ascii="ＭＳ 明朝" w:eastAsia="ＭＳ 明朝" w:hAnsi="ＭＳ 明朝" w:hint="eastAsia"/>
          <w:szCs w:val="21"/>
        </w:rPr>
        <w:t>理解度は高いとの評価</w:t>
      </w:r>
      <w:r w:rsidR="008B6EF7" w:rsidRPr="00677655">
        <w:rPr>
          <w:rFonts w:ascii="ＭＳ 明朝" w:eastAsia="ＭＳ 明朝" w:hAnsi="ＭＳ 明朝" w:hint="eastAsia"/>
          <w:szCs w:val="21"/>
        </w:rPr>
        <w:t>をもらっています</w:t>
      </w:r>
      <w:r w:rsidR="007E0644" w:rsidRPr="00677655">
        <w:rPr>
          <w:rFonts w:ascii="ＭＳ 明朝" w:eastAsia="ＭＳ 明朝" w:hAnsi="ＭＳ 明朝" w:hint="eastAsia"/>
          <w:szCs w:val="21"/>
        </w:rPr>
        <w:t>。</w:t>
      </w:r>
      <w:r w:rsidRPr="00677655">
        <w:rPr>
          <w:rFonts w:ascii="ＭＳ 明朝" w:eastAsia="ＭＳ 明朝" w:hAnsi="ＭＳ 明朝" w:hint="eastAsia"/>
          <w:szCs w:val="21"/>
        </w:rPr>
        <w:t>７０歳代の</w:t>
      </w:r>
      <w:r w:rsidR="00A94478" w:rsidRPr="00677655">
        <w:rPr>
          <w:rFonts w:ascii="ＭＳ 明朝" w:eastAsia="ＭＳ 明朝" w:hAnsi="ＭＳ 明朝" w:hint="eastAsia"/>
          <w:szCs w:val="21"/>
        </w:rPr>
        <w:t>高齢の先生方もおられます</w:t>
      </w:r>
      <w:r w:rsidR="008B6EF7" w:rsidRPr="00677655">
        <w:rPr>
          <w:rFonts w:ascii="ＭＳ 明朝" w:eastAsia="ＭＳ 明朝" w:hAnsi="ＭＳ 明朝" w:hint="eastAsia"/>
          <w:szCs w:val="21"/>
        </w:rPr>
        <w:t>。</w:t>
      </w:r>
      <w:r w:rsidRPr="00677655">
        <w:rPr>
          <w:rFonts w:ascii="ＭＳ 明朝" w:eastAsia="ＭＳ 明朝" w:hAnsi="ＭＳ 明朝" w:hint="eastAsia"/>
          <w:szCs w:val="21"/>
        </w:rPr>
        <w:t>孫と一緒に同じ時間を</w:t>
      </w:r>
      <w:r w:rsidR="00A94478" w:rsidRPr="00677655">
        <w:rPr>
          <w:rFonts w:ascii="ＭＳ 明朝" w:eastAsia="ＭＳ 明朝" w:hAnsi="ＭＳ 明朝" w:hint="eastAsia"/>
          <w:szCs w:val="21"/>
        </w:rPr>
        <w:t>過ごしている</w:t>
      </w:r>
      <w:r w:rsidR="002932C6" w:rsidRPr="00677655">
        <w:rPr>
          <w:rFonts w:ascii="ＭＳ 明朝" w:eastAsia="ＭＳ 明朝" w:hAnsi="ＭＳ 明朝" w:hint="eastAsia"/>
          <w:szCs w:val="21"/>
        </w:rPr>
        <w:t>ような</w:t>
      </w:r>
      <w:r w:rsidR="008B6EF7" w:rsidRPr="00677655">
        <w:rPr>
          <w:rFonts w:ascii="ＭＳ 明朝" w:eastAsia="ＭＳ 明朝" w:hAnsi="ＭＳ 明朝" w:hint="eastAsia"/>
          <w:szCs w:val="21"/>
        </w:rPr>
        <w:t>アットホームの</w:t>
      </w:r>
      <w:r w:rsidR="00B97183" w:rsidRPr="00677655">
        <w:rPr>
          <w:rFonts w:ascii="ＭＳ 明朝" w:eastAsia="ＭＳ 明朝" w:hAnsi="ＭＳ 明朝" w:hint="eastAsia"/>
          <w:szCs w:val="21"/>
        </w:rPr>
        <w:t>感覚で</w:t>
      </w:r>
      <w:r w:rsidR="00A94478" w:rsidRPr="00677655">
        <w:rPr>
          <w:rFonts w:ascii="ＭＳ 明朝" w:eastAsia="ＭＳ 明朝" w:hAnsi="ＭＳ 明朝" w:hint="eastAsia"/>
          <w:szCs w:val="21"/>
        </w:rPr>
        <w:t>楽しくて仕事を</w:t>
      </w:r>
      <w:r w:rsidRPr="00677655">
        <w:rPr>
          <w:rFonts w:ascii="ＭＳ 明朝" w:eastAsia="ＭＳ 明朝" w:hAnsi="ＭＳ 明朝" w:hint="eastAsia"/>
          <w:szCs w:val="21"/>
        </w:rPr>
        <w:t>されています。</w:t>
      </w:r>
    </w:p>
    <w:p w:rsidR="00677655" w:rsidRPr="00677655" w:rsidRDefault="00677655" w:rsidP="00677655">
      <w:pPr>
        <w:rPr>
          <w:rFonts w:ascii="ＭＳ 明朝" w:eastAsia="ＭＳ 明朝" w:hAnsi="ＭＳ 明朝"/>
          <w:szCs w:val="21"/>
        </w:rPr>
      </w:pPr>
    </w:p>
    <w:p w:rsidR="00693BDA" w:rsidRPr="00677655" w:rsidRDefault="00B97183" w:rsidP="00677655">
      <w:pPr>
        <w:rPr>
          <w:rFonts w:ascii="ＭＳ 明朝" w:eastAsia="ＭＳ 明朝" w:hAnsi="ＭＳ 明朝"/>
          <w:sz w:val="28"/>
          <w:szCs w:val="28"/>
        </w:rPr>
      </w:pPr>
      <w:r w:rsidRPr="00677655">
        <w:rPr>
          <w:rFonts w:ascii="ＭＳ 明朝" w:eastAsia="ＭＳ 明朝" w:hAnsi="ＭＳ 明朝" w:hint="eastAsia"/>
          <w:sz w:val="28"/>
          <w:szCs w:val="28"/>
        </w:rPr>
        <w:t>４．生徒個人個人の能力適性に応じた学習指導をしている。</w:t>
      </w:r>
    </w:p>
    <w:tbl>
      <w:tblPr>
        <w:tblStyle w:val="a3"/>
        <w:tblpPr w:leftFromText="142" w:rightFromText="142" w:vertAnchor="page" w:horzAnchor="margin" w:tblpY="7397"/>
        <w:tblW w:w="0" w:type="auto"/>
        <w:tblLook w:val="04A0" w:firstRow="1" w:lastRow="0" w:firstColumn="1" w:lastColumn="0" w:noHBand="0" w:noVBand="1"/>
      </w:tblPr>
      <w:tblGrid>
        <w:gridCol w:w="1698"/>
        <w:gridCol w:w="1698"/>
        <w:gridCol w:w="1698"/>
        <w:gridCol w:w="1698"/>
        <w:gridCol w:w="1702"/>
      </w:tblGrid>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ランク別</w:t>
            </w:r>
          </w:p>
        </w:tc>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Ａ</w:t>
            </w:r>
          </w:p>
        </w:tc>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Ｂ</w:t>
            </w:r>
          </w:p>
        </w:tc>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Ｃ</w:t>
            </w:r>
          </w:p>
        </w:tc>
        <w:tc>
          <w:tcPr>
            <w:tcW w:w="1702"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Ｄ</w:t>
            </w:r>
          </w:p>
        </w:tc>
      </w:tr>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保護者</w:t>
            </w:r>
          </w:p>
        </w:tc>
        <w:tc>
          <w:tcPr>
            <w:tcW w:w="1698"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52.6％</w:t>
            </w:r>
          </w:p>
        </w:tc>
        <w:tc>
          <w:tcPr>
            <w:tcW w:w="1698"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47.4％</w:t>
            </w:r>
          </w:p>
        </w:tc>
        <w:tc>
          <w:tcPr>
            <w:tcW w:w="1698"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c>
          <w:tcPr>
            <w:tcW w:w="1702"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０0％</w:t>
            </w:r>
          </w:p>
        </w:tc>
      </w:tr>
      <w:tr w:rsidR="00A72EB0" w:rsidRPr="00677655" w:rsidTr="00A72EB0">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生　徒</w:t>
            </w:r>
          </w:p>
        </w:tc>
        <w:tc>
          <w:tcPr>
            <w:tcW w:w="1698"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47.6％</w:t>
            </w:r>
          </w:p>
        </w:tc>
        <w:tc>
          <w:tcPr>
            <w:tcW w:w="1698"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52.4％</w:t>
            </w:r>
          </w:p>
        </w:tc>
        <w:tc>
          <w:tcPr>
            <w:tcW w:w="1698"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c>
          <w:tcPr>
            <w:tcW w:w="1702"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r>
      <w:tr w:rsidR="00A72EB0" w:rsidRPr="00677655" w:rsidTr="00A72EB0">
        <w:trPr>
          <w:trHeight w:val="40"/>
        </w:trPr>
        <w:tc>
          <w:tcPr>
            <w:tcW w:w="1698" w:type="dxa"/>
          </w:tcPr>
          <w:p w:rsidR="00A72EB0" w:rsidRPr="00677655" w:rsidRDefault="00A72EB0" w:rsidP="00A72EB0">
            <w:pPr>
              <w:jc w:val="center"/>
              <w:rPr>
                <w:rFonts w:ascii="ＭＳ 明朝" w:eastAsia="ＭＳ 明朝" w:hAnsi="ＭＳ 明朝"/>
                <w:b/>
              </w:rPr>
            </w:pPr>
            <w:r w:rsidRPr="00677655">
              <w:rPr>
                <w:rFonts w:ascii="ＭＳ 明朝" w:eastAsia="ＭＳ 明朝" w:hAnsi="ＭＳ 明朝" w:hint="eastAsia"/>
                <w:b/>
              </w:rPr>
              <w:t>教職員</w:t>
            </w:r>
          </w:p>
        </w:tc>
        <w:tc>
          <w:tcPr>
            <w:tcW w:w="1698"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69.2%</w:t>
            </w:r>
          </w:p>
        </w:tc>
        <w:tc>
          <w:tcPr>
            <w:tcW w:w="1698"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23.1％</w:t>
            </w:r>
          </w:p>
        </w:tc>
        <w:tc>
          <w:tcPr>
            <w:tcW w:w="1698"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7.7％</w:t>
            </w:r>
          </w:p>
        </w:tc>
        <w:tc>
          <w:tcPr>
            <w:tcW w:w="1702" w:type="dxa"/>
          </w:tcPr>
          <w:p w:rsidR="00A72EB0" w:rsidRPr="00677655" w:rsidRDefault="00A72EB0" w:rsidP="00A72EB0">
            <w:pPr>
              <w:jc w:val="right"/>
              <w:rPr>
                <w:rFonts w:ascii="ＭＳ 明朝" w:eastAsia="ＭＳ 明朝" w:hAnsi="ＭＳ 明朝"/>
                <w:b/>
              </w:rPr>
            </w:pPr>
            <w:r w:rsidRPr="00677655">
              <w:rPr>
                <w:rFonts w:ascii="ＭＳ 明朝" w:eastAsia="ＭＳ 明朝" w:hAnsi="ＭＳ 明朝" w:hint="eastAsia"/>
                <w:b/>
              </w:rPr>
              <w:t>0.0％</w:t>
            </w:r>
          </w:p>
        </w:tc>
      </w:tr>
    </w:tbl>
    <w:p w:rsidR="00B97183" w:rsidRPr="00677655" w:rsidRDefault="00B97183" w:rsidP="00677655">
      <w:pPr>
        <w:rPr>
          <w:rFonts w:ascii="ＭＳ 明朝" w:eastAsia="ＭＳ 明朝" w:hAnsi="ＭＳ 明朝"/>
          <w:szCs w:val="21"/>
        </w:rPr>
      </w:pPr>
    </w:p>
    <w:p w:rsidR="00BC29D2" w:rsidRDefault="00BC29D2" w:rsidP="00677655">
      <w:pPr>
        <w:ind w:firstLineChars="100" w:firstLine="210"/>
        <w:rPr>
          <w:rFonts w:ascii="ＭＳ 明朝" w:eastAsia="ＭＳ 明朝" w:hAnsi="ＭＳ 明朝"/>
          <w:szCs w:val="21"/>
        </w:rPr>
      </w:pPr>
      <w:r w:rsidRPr="00677655">
        <w:rPr>
          <w:rFonts w:ascii="ＭＳ 明朝" w:eastAsia="ＭＳ 明朝" w:hAnsi="ＭＳ 明朝" w:hint="eastAsia"/>
          <w:szCs w:val="21"/>
        </w:rPr>
        <w:t>生徒個々の能力に応じた学習指導を行っています。噛んで含めると言いましょうか、中学生対象</w:t>
      </w:r>
      <w:r w:rsidR="002932C6" w:rsidRPr="00677655">
        <w:rPr>
          <w:rFonts w:ascii="ＭＳ 明朝" w:eastAsia="ＭＳ 明朝" w:hAnsi="ＭＳ 明朝" w:hint="eastAsia"/>
          <w:szCs w:val="21"/>
        </w:rPr>
        <w:t>と同じ</w:t>
      </w:r>
      <w:r w:rsidRPr="00677655">
        <w:rPr>
          <w:rFonts w:ascii="ＭＳ 明朝" w:eastAsia="ＭＳ 明朝" w:hAnsi="ＭＳ 明朝" w:hint="eastAsia"/>
          <w:szCs w:val="21"/>
        </w:rPr>
        <w:t>レベル</w:t>
      </w:r>
      <w:r w:rsidR="002932C6" w:rsidRPr="00677655">
        <w:rPr>
          <w:rFonts w:ascii="ＭＳ 明朝" w:eastAsia="ＭＳ 明朝" w:hAnsi="ＭＳ 明朝" w:hint="eastAsia"/>
          <w:szCs w:val="21"/>
        </w:rPr>
        <w:t>に</w:t>
      </w:r>
      <w:r w:rsidR="00A72335" w:rsidRPr="00677655">
        <w:rPr>
          <w:rFonts w:ascii="ＭＳ 明朝" w:eastAsia="ＭＳ 明朝" w:hAnsi="ＭＳ 明朝" w:hint="eastAsia"/>
          <w:szCs w:val="21"/>
        </w:rPr>
        <w:t>落として易しい</w:t>
      </w:r>
      <w:r w:rsidRPr="00677655">
        <w:rPr>
          <w:rFonts w:ascii="ＭＳ 明朝" w:eastAsia="ＭＳ 明朝" w:hAnsi="ＭＳ 明朝" w:hint="eastAsia"/>
          <w:szCs w:val="21"/>
        </w:rPr>
        <w:t>指導を心掛けています。難しい用語を</w:t>
      </w:r>
      <w:r w:rsidR="00A72335" w:rsidRPr="00677655">
        <w:rPr>
          <w:rFonts w:ascii="ＭＳ 明朝" w:eastAsia="ＭＳ 明朝" w:hAnsi="ＭＳ 明朝" w:hint="eastAsia"/>
          <w:szCs w:val="21"/>
        </w:rPr>
        <w:t>使わない</w:t>
      </w:r>
      <w:r w:rsidR="002932C6" w:rsidRPr="00677655">
        <w:rPr>
          <w:rFonts w:ascii="ＭＳ 明朝" w:eastAsia="ＭＳ 明朝" w:hAnsi="ＭＳ 明朝" w:hint="eastAsia"/>
          <w:szCs w:val="21"/>
        </w:rPr>
        <w:t>。</w:t>
      </w:r>
      <w:r w:rsidRPr="00677655">
        <w:rPr>
          <w:rFonts w:ascii="ＭＳ 明朝" w:eastAsia="ＭＳ 明朝" w:hAnsi="ＭＳ 明朝" w:hint="eastAsia"/>
          <w:szCs w:val="21"/>
        </w:rPr>
        <w:t>ゆっくりと語りかけるよう</w:t>
      </w:r>
      <w:r w:rsidR="008B6EF7" w:rsidRPr="00677655">
        <w:rPr>
          <w:rFonts w:ascii="ＭＳ 明朝" w:eastAsia="ＭＳ 明朝" w:hAnsi="ＭＳ 明朝" w:hint="eastAsia"/>
          <w:szCs w:val="21"/>
        </w:rPr>
        <w:t>に</w:t>
      </w:r>
      <w:r w:rsidRPr="00677655">
        <w:rPr>
          <w:rFonts w:ascii="ＭＳ 明朝" w:eastAsia="ＭＳ 明朝" w:hAnsi="ＭＳ 明朝" w:hint="eastAsia"/>
          <w:szCs w:val="21"/>
        </w:rPr>
        <w:t>話をする。</w:t>
      </w:r>
      <w:r w:rsidR="008B6EF7" w:rsidRPr="00677655">
        <w:rPr>
          <w:rFonts w:ascii="ＭＳ 明朝" w:eastAsia="ＭＳ 明朝" w:hAnsi="ＭＳ 明朝" w:hint="eastAsia"/>
          <w:szCs w:val="21"/>
        </w:rPr>
        <w:t>授業</w:t>
      </w:r>
      <w:r w:rsidR="002932C6" w:rsidRPr="00677655">
        <w:rPr>
          <w:rFonts w:ascii="ＭＳ 明朝" w:eastAsia="ＭＳ 明朝" w:hAnsi="ＭＳ 明朝" w:hint="eastAsia"/>
          <w:szCs w:val="21"/>
        </w:rPr>
        <w:t>の</w:t>
      </w:r>
      <w:r w:rsidR="00494579" w:rsidRPr="00677655">
        <w:rPr>
          <w:rFonts w:ascii="ＭＳ 明朝" w:eastAsia="ＭＳ 明朝" w:hAnsi="ＭＳ 明朝" w:hint="eastAsia"/>
          <w:szCs w:val="21"/>
        </w:rPr>
        <w:t>中で生徒に</w:t>
      </w:r>
      <w:r w:rsidR="00A72335" w:rsidRPr="00677655">
        <w:rPr>
          <w:rFonts w:ascii="ＭＳ 明朝" w:eastAsia="ＭＳ 明朝" w:hAnsi="ＭＳ 明朝" w:hint="eastAsia"/>
          <w:szCs w:val="21"/>
        </w:rPr>
        <w:t>考える</w:t>
      </w:r>
      <w:r w:rsidR="00494579" w:rsidRPr="00677655">
        <w:rPr>
          <w:rFonts w:ascii="ＭＳ 明朝" w:eastAsia="ＭＳ 明朝" w:hAnsi="ＭＳ 明朝" w:hint="eastAsia"/>
          <w:szCs w:val="21"/>
        </w:rPr>
        <w:t>間</w:t>
      </w:r>
      <w:r w:rsidR="00A72335" w:rsidRPr="00677655">
        <w:rPr>
          <w:rFonts w:ascii="ＭＳ 明朝" w:eastAsia="ＭＳ 明朝" w:hAnsi="ＭＳ 明朝" w:hint="eastAsia"/>
          <w:szCs w:val="21"/>
        </w:rPr>
        <w:t>を与える。話に抑揚をつける。</w:t>
      </w:r>
      <w:r w:rsidR="00494579" w:rsidRPr="00677655">
        <w:rPr>
          <w:rFonts w:ascii="ＭＳ 明朝" w:eastAsia="ＭＳ 明朝" w:hAnsi="ＭＳ 明朝" w:hint="eastAsia"/>
          <w:szCs w:val="21"/>
        </w:rPr>
        <w:t>生徒にとって、</w:t>
      </w:r>
      <w:r w:rsidRPr="00677655">
        <w:rPr>
          <w:rFonts w:ascii="ＭＳ 明朝" w:eastAsia="ＭＳ 明朝" w:hAnsi="ＭＳ 明朝" w:hint="eastAsia"/>
          <w:szCs w:val="21"/>
        </w:rPr>
        <w:t>集中力は</w:t>
      </w:r>
      <w:r w:rsidR="0010507E" w:rsidRPr="00677655">
        <w:rPr>
          <w:rFonts w:ascii="ＭＳ 明朝" w:eastAsia="ＭＳ 明朝" w:hAnsi="ＭＳ 明朝" w:hint="eastAsia"/>
          <w:szCs w:val="21"/>
        </w:rPr>
        <w:t>そう</w:t>
      </w:r>
      <w:r w:rsidRPr="00677655">
        <w:rPr>
          <w:rFonts w:ascii="ＭＳ 明朝" w:eastAsia="ＭＳ 明朝" w:hAnsi="ＭＳ 明朝" w:hint="eastAsia"/>
          <w:szCs w:val="21"/>
        </w:rPr>
        <w:t>長くは</w:t>
      </w:r>
      <w:r w:rsidR="00494579" w:rsidRPr="00677655">
        <w:rPr>
          <w:rFonts w:ascii="ＭＳ 明朝" w:eastAsia="ＭＳ 明朝" w:hAnsi="ＭＳ 明朝" w:hint="eastAsia"/>
          <w:szCs w:val="21"/>
        </w:rPr>
        <w:t>続くものではないので</w:t>
      </w:r>
      <w:r w:rsidRPr="00677655">
        <w:rPr>
          <w:rFonts w:ascii="ＭＳ 明朝" w:eastAsia="ＭＳ 明朝" w:hAnsi="ＭＳ 明朝" w:hint="eastAsia"/>
          <w:szCs w:val="21"/>
        </w:rPr>
        <w:t>、適宜</w:t>
      </w:r>
      <w:r w:rsidR="002932C6" w:rsidRPr="00677655">
        <w:rPr>
          <w:rFonts w:ascii="ＭＳ 明朝" w:eastAsia="ＭＳ 明朝" w:hAnsi="ＭＳ 明朝" w:hint="eastAsia"/>
          <w:szCs w:val="21"/>
        </w:rPr>
        <w:t>、</w:t>
      </w:r>
      <w:r w:rsidR="00A72335" w:rsidRPr="00677655">
        <w:rPr>
          <w:rFonts w:ascii="ＭＳ 明朝" w:eastAsia="ＭＳ 明朝" w:hAnsi="ＭＳ 明朝" w:hint="eastAsia"/>
          <w:szCs w:val="21"/>
        </w:rPr>
        <w:t>余談を</w:t>
      </w:r>
      <w:r w:rsidRPr="00677655">
        <w:rPr>
          <w:rFonts w:ascii="ＭＳ 明朝" w:eastAsia="ＭＳ 明朝" w:hAnsi="ＭＳ 明朝" w:hint="eastAsia"/>
          <w:szCs w:val="21"/>
        </w:rPr>
        <w:t>織り</w:t>
      </w:r>
      <w:r w:rsidR="0010507E" w:rsidRPr="00677655">
        <w:rPr>
          <w:rFonts w:ascii="ＭＳ 明朝" w:eastAsia="ＭＳ 明朝" w:hAnsi="ＭＳ 明朝" w:hint="eastAsia"/>
          <w:szCs w:val="21"/>
        </w:rPr>
        <w:t>込む。しかも</w:t>
      </w:r>
      <w:r w:rsidRPr="00677655">
        <w:rPr>
          <w:rFonts w:ascii="ＭＳ 明朝" w:eastAsia="ＭＳ 明朝" w:hAnsi="ＭＳ 明朝" w:hint="eastAsia"/>
          <w:szCs w:val="21"/>
        </w:rPr>
        <w:t>集中力が途切れそうなタイミングを</w:t>
      </w:r>
      <w:r w:rsidR="00A72335" w:rsidRPr="00677655">
        <w:rPr>
          <w:rFonts w:ascii="ＭＳ 明朝" w:eastAsia="ＭＳ 明朝" w:hAnsi="ＭＳ 明朝" w:hint="eastAsia"/>
          <w:szCs w:val="21"/>
        </w:rPr>
        <w:t>見計らって</w:t>
      </w:r>
      <w:r w:rsidR="0010507E" w:rsidRPr="00677655">
        <w:rPr>
          <w:rFonts w:ascii="ＭＳ 明朝" w:eastAsia="ＭＳ 明朝" w:hAnsi="ＭＳ 明朝" w:hint="eastAsia"/>
          <w:szCs w:val="21"/>
        </w:rPr>
        <w:t>入れる。</w:t>
      </w:r>
      <w:r w:rsidRPr="00677655">
        <w:rPr>
          <w:rFonts w:ascii="ＭＳ 明朝" w:eastAsia="ＭＳ 明朝" w:hAnsi="ＭＳ 明朝" w:hint="eastAsia"/>
          <w:szCs w:val="21"/>
        </w:rPr>
        <w:t>頭をリフレッシュさせて授業に</w:t>
      </w:r>
      <w:r w:rsidR="008D34D9" w:rsidRPr="00677655">
        <w:rPr>
          <w:rFonts w:ascii="ＭＳ 明朝" w:eastAsia="ＭＳ 明朝" w:hAnsi="ＭＳ 明朝" w:hint="eastAsia"/>
          <w:szCs w:val="21"/>
        </w:rPr>
        <w:t>戻る</w:t>
      </w:r>
      <w:r w:rsidRPr="00677655">
        <w:rPr>
          <w:rFonts w:ascii="ＭＳ 明朝" w:eastAsia="ＭＳ 明朝" w:hAnsi="ＭＳ 明朝" w:hint="eastAsia"/>
          <w:szCs w:val="21"/>
        </w:rPr>
        <w:t>という</w:t>
      </w:r>
      <w:r w:rsidR="00A72335" w:rsidRPr="00677655">
        <w:rPr>
          <w:rFonts w:ascii="ＭＳ 明朝" w:eastAsia="ＭＳ 明朝" w:hAnsi="ＭＳ 明朝" w:hint="eastAsia"/>
          <w:szCs w:val="21"/>
        </w:rPr>
        <w:t>組み立てをしています。授業中</w:t>
      </w:r>
      <w:r w:rsidR="00494579" w:rsidRPr="00677655">
        <w:rPr>
          <w:rFonts w:ascii="ＭＳ 明朝" w:eastAsia="ＭＳ 明朝" w:hAnsi="ＭＳ 明朝" w:hint="eastAsia"/>
          <w:szCs w:val="21"/>
        </w:rPr>
        <w:t>、</w:t>
      </w:r>
      <w:r w:rsidR="00A72335" w:rsidRPr="00677655">
        <w:rPr>
          <w:rFonts w:ascii="ＭＳ 明朝" w:eastAsia="ＭＳ 明朝" w:hAnsi="ＭＳ 明朝" w:hint="eastAsia"/>
          <w:szCs w:val="21"/>
        </w:rPr>
        <w:t>目は輝き真剣なまなざしで授業を受けています。</w:t>
      </w:r>
    </w:p>
    <w:p w:rsidR="00677655" w:rsidRDefault="00677655" w:rsidP="00A72EB0">
      <w:pPr>
        <w:rPr>
          <w:rFonts w:ascii="ＭＳ 明朝" w:eastAsia="ＭＳ 明朝" w:hAnsi="ＭＳ 明朝"/>
          <w:szCs w:val="21"/>
        </w:rPr>
      </w:pPr>
    </w:p>
    <w:p w:rsidR="002D3814" w:rsidRPr="00677655" w:rsidRDefault="00855F64" w:rsidP="00677655">
      <w:pPr>
        <w:rPr>
          <w:rFonts w:ascii="ＭＳ 明朝" w:eastAsia="ＭＳ 明朝" w:hAnsi="ＭＳ 明朝"/>
          <w:sz w:val="28"/>
          <w:szCs w:val="28"/>
        </w:rPr>
      </w:pPr>
      <w:r w:rsidRPr="00677655">
        <w:rPr>
          <w:rFonts w:ascii="ＭＳ 明朝" w:eastAsia="ＭＳ 明朝" w:hAnsi="ＭＳ 明朝"/>
          <w:sz w:val="28"/>
          <w:szCs w:val="28"/>
        </w:rPr>
        <w:t>５．検定資格の取得に積極的に取り組んでいる。</w:t>
      </w:r>
    </w:p>
    <w:tbl>
      <w:tblPr>
        <w:tblStyle w:val="a3"/>
        <w:tblpPr w:leftFromText="142" w:rightFromText="142" w:vertAnchor="page" w:horzAnchor="margin" w:tblpY="12087"/>
        <w:tblW w:w="0" w:type="auto"/>
        <w:tblLook w:val="04A0" w:firstRow="1" w:lastRow="0" w:firstColumn="1" w:lastColumn="0" w:noHBand="0" w:noVBand="1"/>
      </w:tblPr>
      <w:tblGrid>
        <w:gridCol w:w="1698"/>
        <w:gridCol w:w="1699"/>
        <w:gridCol w:w="1699"/>
        <w:gridCol w:w="1699"/>
        <w:gridCol w:w="1699"/>
      </w:tblGrid>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Ｄ</w:t>
            </w:r>
          </w:p>
        </w:tc>
      </w:tr>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68.4％</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31.6％</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０0％</w:t>
            </w:r>
          </w:p>
        </w:tc>
      </w:tr>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76.2％</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14.3％</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9.5％</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r>
      <w:tr w:rsidR="00F00472" w:rsidRPr="00677655" w:rsidTr="00F00472">
        <w:trPr>
          <w:trHeight w:val="40"/>
        </w:trPr>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61.2%</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38.5％</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r>
    </w:tbl>
    <w:p w:rsidR="00A72EB0" w:rsidRDefault="00A72EB0" w:rsidP="00A72EB0">
      <w:pPr>
        <w:rPr>
          <w:rFonts w:ascii="ＭＳ 明朝" w:eastAsia="ＭＳ 明朝" w:hAnsi="ＭＳ 明朝" w:hint="eastAsia"/>
          <w:szCs w:val="21"/>
        </w:rPr>
      </w:pPr>
    </w:p>
    <w:p w:rsidR="00855F64" w:rsidRPr="00677655" w:rsidRDefault="00855F64" w:rsidP="00677655">
      <w:pPr>
        <w:ind w:firstLineChars="100" w:firstLine="210"/>
        <w:rPr>
          <w:rFonts w:ascii="ＭＳ 明朝" w:eastAsia="ＭＳ 明朝" w:hAnsi="ＭＳ 明朝"/>
          <w:szCs w:val="21"/>
        </w:rPr>
      </w:pPr>
      <w:r w:rsidRPr="00677655">
        <w:rPr>
          <w:rFonts w:ascii="ＭＳ 明朝" w:eastAsia="ＭＳ 明朝" w:hAnsi="ＭＳ 明朝" w:hint="eastAsia"/>
          <w:szCs w:val="21"/>
        </w:rPr>
        <w:t>現状としては、</w:t>
      </w:r>
      <w:r w:rsidR="00EA783B" w:rsidRPr="00677655">
        <w:rPr>
          <w:rFonts w:ascii="ＭＳ 明朝" w:eastAsia="ＭＳ 明朝" w:hAnsi="ＭＳ 明朝" w:hint="eastAsia"/>
          <w:szCs w:val="21"/>
        </w:rPr>
        <w:t>「</w:t>
      </w:r>
      <w:r w:rsidRPr="00677655">
        <w:rPr>
          <w:rFonts w:ascii="ＭＳ 明朝" w:eastAsia="ＭＳ 明朝" w:hAnsi="ＭＳ 明朝" w:hint="eastAsia"/>
          <w:szCs w:val="21"/>
        </w:rPr>
        <w:t>簿記会計</w:t>
      </w:r>
      <w:r w:rsidR="00EA783B" w:rsidRPr="00677655">
        <w:rPr>
          <w:rFonts w:ascii="ＭＳ 明朝" w:eastAsia="ＭＳ 明朝" w:hAnsi="ＭＳ 明朝" w:hint="eastAsia"/>
          <w:szCs w:val="21"/>
        </w:rPr>
        <w:t>」</w:t>
      </w:r>
      <w:r w:rsidRPr="00677655">
        <w:rPr>
          <w:rFonts w:ascii="ＭＳ 明朝" w:eastAsia="ＭＳ 明朝" w:hAnsi="ＭＳ 明朝" w:hint="eastAsia"/>
          <w:szCs w:val="21"/>
        </w:rPr>
        <w:t>、</w:t>
      </w:r>
      <w:r w:rsidR="00EA783B" w:rsidRPr="00677655">
        <w:rPr>
          <w:rFonts w:ascii="ＭＳ 明朝" w:eastAsia="ＭＳ 明朝" w:hAnsi="ＭＳ 明朝" w:hint="eastAsia"/>
          <w:szCs w:val="21"/>
        </w:rPr>
        <w:t>「</w:t>
      </w:r>
      <w:r w:rsidRPr="00677655">
        <w:rPr>
          <w:rFonts w:ascii="ＭＳ 明朝" w:eastAsia="ＭＳ 明朝" w:hAnsi="ＭＳ 明朝" w:hint="eastAsia"/>
          <w:szCs w:val="21"/>
        </w:rPr>
        <w:t>文書処理</w:t>
      </w:r>
      <w:r w:rsidR="00EA783B" w:rsidRPr="00677655">
        <w:rPr>
          <w:rFonts w:ascii="ＭＳ 明朝" w:eastAsia="ＭＳ 明朝" w:hAnsi="ＭＳ 明朝" w:hint="eastAsia"/>
          <w:szCs w:val="21"/>
        </w:rPr>
        <w:t>」</w:t>
      </w:r>
      <w:r w:rsidRPr="00677655">
        <w:rPr>
          <w:rFonts w:ascii="ＭＳ 明朝" w:eastAsia="ＭＳ 明朝" w:hAnsi="ＭＳ 明朝" w:hint="eastAsia"/>
          <w:szCs w:val="21"/>
        </w:rPr>
        <w:t>、</w:t>
      </w:r>
      <w:r w:rsidR="00EA783B" w:rsidRPr="00677655">
        <w:rPr>
          <w:rFonts w:ascii="ＭＳ 明朝" w:eastAsia="ＭＳ 明朝" w:hAnsi="ＭＳ 明朝" w:hint="eastAsia"/>
          <w:szCs w:val="21"/>
        </w:rPr>
        <w:t>「</w:t>
      </w:r>
      <w:r w:rsidRPr="00677655">
        <w:rPr>
          <w:rFonts w:ascii="ＭＳ 明朝" w:eastAsia="ＭＳ 明朝" w:hAnsi="ＭＳ 明朝" w:hint="eastAsia"/>
          <w:szCs w:val="21"/>
        </w:rPr>
        <w:t>電卓計算検定</w:t>
      </w:r>
      <w:r w:rsidR="00EA783B" w:rsidRPr="00677655">
        <w:rPr>
          <w:rFonts w:ascii="ＭＳ 明朝" w:eastAsia="ＭＳ 明朝" w:hAnsi="ＭＳ 明朝" w:hint="eastAsia"/>
          <w:szCs w:val="21"/>
        </w:rPr>
        <w:t>」</w:t>
      </w:r>
      <w:r w:rsidRPr="00677655">
        <w:rPr>
          <w:rFonts w:ascii="ＭＳ 明朝" w:eastAsia="ＭＳ 明朝" w:hAnsi="ＭＳ 明朝" w:hint="eastAsia"/>
          <w:szCs w:val="21"/>
        </w:rPr>
        <w:t>、</w:t>
      </w:r>
      <w:r w:rsidR="00EA783B" w:rsidRPr="00677655">
        <w:rPr>
          <w:rFonts w:ascii="ＭＳ 明朝" w:eastAsia="ＭＳ 明朝" w:hAnsi="ＭＳ 明朝" w:hint="eastAsia"/>
          <w:szCs w:val="21"/>
        </w:rPr>
        <w:t>「</w:t>
      </w:r>
      <w:r w:rsidRPr="00677655">
        <w:rPr>
          <w:rFonts w:ascii="ＭＳ 明朝" w:eastAsia="ＭＳ 明朝" w:hAnsi="ＭＳ 明朝" w:hint="eastAsia"/>
          <w:szCs w:val="21"/>
        </w:rPr>
        <w:t>社会人常識マナー</w:t>
      </w:r>
      <w:r w:rsidR="00EA783B" w:rsidRPr="00677655">
        <w:rPr>
          <w:rFonts w:ascii="ＭＳ 明朝" w:eastAsia="ＭＳ 明朝" w:hAnsi="ＭＳ 明朝" w:hint="eastAsia"/>
          <w:szCs w:val="21"/>
        </w:rPr>
        <w:t>」</w:t>
      </w:r>
      <w:r w:rsidRPr="00677655">
        <w:rPr>
          <w:rFonts w:ascii="ＭＳ 明朝" w:eastAsia="ＭＳ 明朝" w:hAnsi="ＭＳ 明朝" w:hint="eastAsia"/>
          <w:szCs w:val="21"/>
        </w:rPr>
        <w:t>、</w:t>
      </w:r>
      <w:r w:rsidR="00EA783B" w:rsidRPr="00677655">
        <w:rPr>
          <w:rFonts w:ascii="ＭＳ 明朝" w:eastAsia="ＭＳ 明朝" w:hAnsi="ＭＳ 明朝" w:hint="eastAsia"/>
          <w:szCs w:val="21"/>
        </w:rPr>
        <w:t>「</w:t>
      </w:r>
      <w:r w:rsidR="00F2226F" w:rsidRPr="00677655">
        <w:rPr>
          <w:rFonts w:ascii="ＭＳ 明朝" w:eastAsia="ＭＳ 明朝" w:hAnsi="ＭＳ 明朝" w:hint="eastAsia"/>
          <w:szCs w:val="21"/>
        </w:rPr>
        <w:t>ビジネスコミュニケーション</w:t>
      </w:r>
      <w:r w:rsidR="00EA783B" w:rsidRPr="00677655">
        <w:rPr>
          <w:rFonts w:ascii="ＭＳ 明朝" w:eastAsia="ＭＳ 明朝" w:hAnsi="ＭＳ 明朝" w:hint="eastAsia"/>
          <w:szCs w:val="21"/>
        </w:rPr>
        <w:t>」</w:t>
      </w:r>
      <w:r w:rsidR="00AF2B56" w:rsidRPr="00677655">
        <w:rPr>
          <w:rFonts w:ascii="ＭＳ 明朝" w:eastAsia="ＭＳ 明朝" w:hAnsi="ＭＳ 明朝" w:hint="eastAsia"/>
          <w:szCs w:val="21"/>
        </w:rPr>
        <w:t>の検定資格の取得を推進してい</w:t>
      </w:r>
      <w:r w:rsidR="00AF2840" w:rsidRPr="00677655">
        <w:rPr>
          <w:rFonts w:ascii="ＭＳ 明朝" w:eastAsia="ＭＳ 明朝" w:hAnsi="ＭＳ 明朝" w:hint="eastAsia"/>
          <w:szCs w:val="21"/>
        </w:rPr>
        <w:t>ます。</w:t>
      </w:r>
      <w:r w:rsidR="00EA783B" w:rsidRPr="00677655">
        <w:rPr>
          <w:rFonts w:ascii="ＭＳ 明朝" w:eastAsia="ＭＳ 明朝" w:hAnsi="ＭＳ 明朝" w:hint="eastAsia"/>
          <w:szCs w:val="21"/>
        </w:rPr>
        <w:t>「</w:t>
      </w:r>
      <w:r w:rsidR="005D6936" w:rsidRPr="00677655">
        <w:rPr>
          <w:rFonts w:ascii="ＭＳ 明朝" w:eastAsia="ＭＳ 明朝" w:hAnsi="ＭＳ 明朝" w:hint="eastAsia"/>
          <w:szCs w:val="21"/>
        </w:rPr>
        <w:t>ビジネスコミュニケーション</w:t>
      </w:r>
      <w:r w:rsidR="00EA783B" w:rsidRPr="00677655">
        <w:rPr>
          <w:rFonts w:ascii="ＭＳ 明朝" w:eastAsia="ＭＳ 明朝" w:hAnsi="ＭＳ 明朝" w:hint="eastAsia"/>
          <w:szCs w:val="21"/>
        </w:rPr>
        <w:t>」</w:t>
      </w:r>
      <w:r w:rsidR="005D6936" w:rsidRPr="00677655">
        <w:rPr>
          <w:rFonts w:ascii="ＭＳ 明朝" w:eastAsia="ＭＳ 明朝" w:hAnsi="ＭＳ 明朝" w:hint="eastAsia"/>
          <w:szCs w:val="21"/>
        </w:rPr>
        <w:t>検定は全商主催で</w:t>
      </w:r>
      <w:r w:rsidR="006F35EE" w:rsidRPr="00677655">
        <w:rPr>
          <w:rFonts w:ascii="ＭＳ 明朝" w:eastAsia="ＭＳ 明朝" w:hAnsi="ＭＳ 明朝" w:hint="eastAsia"/>
          <w:szCs w:val="21"/>
        </w:rPr>
        <w:t>あり</w:t>
      </w:r>
      <w:r w:rsidR="00EA783B" w:rsidRPr="00677655">
        <w:rPr>
          <w:rFonts w:ascii="ＭＳ 明朝" w:eastAsia="ＭＳ 明朝" w:hAnsi="ＭＳ 明朝" w:hint="eastAsia"/>
          <w:szCs w:val="21"/>
        </w:rPr>
        <w:t>他高で受験しますが、</w:t>
      </w:r>
      <w:r w:rsidR="006F35EE" w:rsidRPr="00677655">
        <w:rPr>
          <w:rFonts w:ascii="ＭＳ 明朝" w:eastAsia="ＭＳ 明朝" w:hAnsi="ＭＳ 明朝" w:hint="eastAsia"/>
          <w:szCs w:val="21"/>
        </w:rPr>
        <w:t>その他の</w:t>
      </w:r>
      <w:r w:rsidR="005D6936" w:rsidRPr="00677655">
        <w:rPr>
          <w:rFonts w:ascii="ＭＳ 明朝" w:eastAsia="ＭＳ 明朝" w:hAnsi="ＭＳ 明朝" w:hint="eastAsia"/>
          <w:szCs w:val="21"/>
        </w:rPr>
        <w:t>種目は(公社)全国経理教育協会</w:t>
      </w:r>
      <w:r w:rsidR="006F35EE" w:rsidRPr="00677655">
        <w:rPr>
          <w:rFonts w:ascii="ＭＳ 明朝" w:eastAsia="ＭＳ 明朝" w:hAnsi="ＭＳ 明朝" w:hint="eastAsia"/>
          <w:szCs w:val="21"/>
        </w:rPr>
        <w:t>(全経)</w:t>
      </w:r>
      <w:r w:rsidR="005D6936" w:rsidRPr="00677655">
        <w:rPr>
          <w:rFonts w:ascii="ＭＳ 明朝" w:eastAsia="ＭＳ 明朝" w:hAnsi="ＭＳ 明朝" w:hint="eastAsia"/>
          <w:szCs w:val="21"/>
        </w:rPr>
        <w:t>主催で</w:t>
      </w:r>
      <w:r w:rsidR="00EA783B" w:rsidRPr="00677655">
        <w:rPr>
          <w:rFonts w:ascii="ＭＳ 明朝" w:eastAsia="ＭＳ 明朝" w:hAnsi="ＭＳ 明朝" w:hint="eastAsia"/>
          <w:szCs w:val="21"/>
        </w:rPr>
        <w:t>本校が試験</w:t>
      </w:r>
      <w:r w:rsidR="008D34D9" w:rsidRPr="00677655">
        <w:rPr>
          <w:rFonts w:ascii="ＭＳ 明朝" w:eastAsia="ＭＳ 明朝" w:hAnsi="ＭＳ 明朝" w:hint="eastAsia"/>
          <w:szCs w:val="21"/>
        </w:rPr>
        <w:t>会場</w:t>
      </w:r>
      <w:r w:rsidR="00EA783B" w:rsidRPr="00677655">
        <w:rPr>
          <w:rFonts w:ascii="ＭＳ 明朝" w:eastAsia="ＭＳ 明朝" w:hAnsi="ＭＳ 明朝" w:hint="eastAsia"/>
          <w:szCs w:val="21"/>
        </w:rPr>
        <w:t>になります。</w:t>
      </w:r>
      <w:r w:rsidR="00AF2B56" w:rsidRPr="00677655">
        <w:rPr>
          <w:rFonts w:ascii="ＭＳ 明朝" w:eastAsia="ＭＳ 明朝" w:hAnsi="ＭＳ 明朝" w:hint="eastAsia"/>
          <w:szCs w:val="21"/>
        </w:rPr>
        <w:t>一番受験</w:t>
      </w:r>
      <w:r w:rsidR="00494579" w:rsidRPr="00677655">
        <w:rPr>
          <w:rFonts w:ascii="ＭＳ 明朝" w:eastAsia="ＭＳ 明朝" w:hAnsi="ＭＳ 明朝" w:hint="eastAsia"/>
          <w:szCs w:val="21"/>
        </w:rPr>
        <w:t>者</w:t>
      </w:r>
      <w:r w:rsidR="008D34D9" w:rsidRPr="00677655">
        <w:rPr>
          <w:rFonts w:ascii="ＭＳ 明朝" w:eastAsia="ＭＳ 明朝" w:hAnsi="ＭＳ 明朝" w:hint="eastAsia"/>
          <w:szCs w:val="21"/>
        </w:rPr>
        <w:t>数</w:t>
      </w:r>
      <w:r w:rsidR="00AF2B56" w:rsidRPr="00677655">
        <w:rPr>
          <w:rFonts w:ascii="ＭＳ 明朝" w:eastAsia="ＭＳ 明朝" w:hAnsi="ＭＳ 明朝" w:hint="eastAsia"/>
          <w:szCs w:val="21"/>
        </w:rPr>
        <w:t>が多いのは</w:t>
      </w:r>
      <w:r w:rsidR="00AF2840" w:rsidRPr="00677655">
        <w:rPr>
          <w:rFonts w:ascii="ＭＳ 明朝" w:eastAsia="ＭＳ 明朝" w:hAnsi="ＭＳ 明朝" w:hint="eastAsia"/>
          <w:szCs w:val="21"/>
        </w:rPr>
        <w:t>「</w:t>
      </w:r>
      <w:r w:rsidR="00AF2B56" w:rsidRPr="00677655">
        <w:rPr>
          <w:rFonts w:ascii="ＭＳ 明朝" w:eastAsia="ＭＳ 明朝" w:hAnsi="ＭＳ 明朝" w:hint="eastAsia"/>
          <w:szCs w:val="21"/>
        </w:rPr>
        <w:t>文書処理</w:t>
      </w:r>
      <w:r w:rsidR="00AF2840" w:rsidRPr="00677655">
        <w:rPr>
          <w:rFonts w:ascii="ＭＳ 明朝" w:eastAsia="ＭＳ 明朝" w:hAnsi="ＭＳ 明朝" w:hint="eastAsia"/>
          <w:szCs w:val="21"/>
        </w:rPr>
        <w:t>」</w:t>
      </w:r>
      <w:r w:rsidR="00AF2B56" w:rsidRPr="00677655">
        <w:rPr>
          <w:rFonts w:ascii="ＭＳ 明朝" w:eastAsia="ＭＳ 明朝" w:hAnsi="ＭＳ 明朝" w:hint="eastAsia"/>
          <w:szCs w:val="21"/>
        </w:rPr>
        <w:t>検定で、ワ</w:t>
      </w:r>
      <w:r w:rsidR="00AF2B56" w:rsidRPr="00677655">
        <w:rPr>
          <w:rFonts w:ascii="ＭＳ 明朝" w:eastAsia="ＭＳ 明朝" w:hAnsi="ＭＳ 明朝" w:hint="eastAsia"/>
          <w:szCs w:val="21"/>
        </w:rPr>
        <w:lastRenderedPageBreak/>
        <w:t>ードとエクセル</w:t>
      </w:r>
      <w:r w:rsidR="006B3433" w:rsidRPr="00677655">
        <w:rPr>
          <w:rFonts w:ascii="ＭＳ 明朝" w:eastAsia="ＭＳ 明朝" w:hAnsi="ＭＳ 明朝" w:hint="eastAsia"/>
          <w:szCs w:val="21"/>
        </w:rPr>
        <w:t>を駆使し</w:t>
      </w:r>
      <w:r w:rsidR="0010507E" w:rsidRPr="00677655">
        <w:rPr>
          <w:rFonts w:ascii="ＭＳ 明朝" w:eastAsia="ＭＳ 明朝" w:hAnsi="ＭＳ 明朝" w:hint="eastAsia"/>
          <w:szCs w:val="21"/>
        </w:rPr>
        <w:t>ての</w:t>
      </w:r>
      <w:r w:rsidR="006B3433" w:rsidRPr="00677655">
        <w:rPr>
          <w:rFonts w:ascii="ＭＳ 明朝" w:eastAsia="ＭＳ 明朝" w:hAnsi="ＭＳ 明朝" w:hint="eastAsia"/>
          <w:szCs w:val="21"/>
        </w:rPr>
        <w:t>文書作成や</w:t>
      </w:r>
      <w:r w:rsidR="00EA783B" w:rsidRPr="00677655">
        <w:rPr>
          <w:rFonts w:ascii="ＭＳ 明朝" w:eastAsia="ＭＳ 明朝" w:hAnsi="ＭＳ 明朝" w:hint="eastAsia"/>
          <w:szCs w:val="21"/>
        </w:rPr>
        <w:t>表計算</w:t>
      </w:r>
      <w:r w:rsidR="006B3433" w:rsidRPr="00677655">
        <w:rPr>
          <w:rFonts w:ascii="ＭＳ 明朝" w:eastAsia="ＭＳ 明朝" w:hAnsi="ＭＳ 明朝" w:hint="eastAsia"/>
          <w:szCs w:val="21"/>
        </w:rPr>
        <w:t>の</w:t>
      </w:r>
      <w:r w:rsidR="00EA783B" w:rsidRPr="00677655">
        <w:rPr>
          <w:rFonts w:ascii="ＭＳ 明朝" w:eastAsia="ＭＳ 明朝" w:hAnsi="ＭＳ 明朝" w:hint="eastAsia"/>
          <w:szCs w:val="21"/>
        </w:rPr>
        <w:t>実技</w:t>
      </w:r>
      <w:r w:rsidR="006B3433" w:rsidRPr="00677655">
        <w:rPr>
          <w:rFonts w:ascii="ＭＳ 明朝" w:eastAsia="ＭＳ 明朝" w:hAnsi="ＭＳ 明朝" w:hint="eastAsia"/>
          <w:szCs w:val="21"/>
        </w:rPr>
        <w:t>修得</w:t>
      </w:r>
      <w:r w:rsidR="00494579" w:rsidRPr="00677655">
        <w:rPr>
          <w:rFonts w:ascii="ＭＳ 明朝" w:eastAsia="ＭＳ 明朝" w:hAnsi="ＭＳ 明朝" w:hint="eastAsia"/>
          <w:szCs w:val="21"/>
        </w:rPr>
        <w:t>をねらいとしていま</w:t>
      </w:r>
      <w:r w:rsidR="006B3433" w:rsidRPr="00677655">
        <w:rPr>
          <w:rFonts w:ascii="ＭＳ 明朝" w:eastAsia="ＭＳ 明朝" w:hAnsi="ＭＳ 明朝" w:hint="eastAsia"/>
          <w:szCs w:val="21"/>
        </w:rPr>
        <w:t>す。</w:t>
      </w:r>
      <w:r w:rsidR="008D34D9" w:rsidRPr="00677655">
        <w:rPr>
          <w:rFonts w:ascii="ＭＳ 明朝" w:eastAsia="ＭＳ 明朝" w:hAnsi="ＭＳ 明朝" w:hint="eastAsia"/>
          <w:szCs w:val="21"/>
        </w:rPr>
        <w:t>令和４年に</w:t>
      </w:r>
      <w:r w:rsidR="006B3433" w:rsidRPr="00677655">
        <w:rPr>
          <w:rFonts w:ascii="ＭＳ 明朝" w:eastAsia="ＭＳ 明朝" w:hAnsi="ＭＳ 明朝" w:hint="eastAsia"/>
          <w:szCs w:val="21"/>
        </w:rPr>
        <w:t>アビリンピック全国大会に出場し、この種目で金賞を受賞した卒業生が出るなど、輝かしい実績</w:t>
      </w:r>
      <w:r w:rsidR="00EA783B" w:rsidRPr="00677655">
        <w:rPr>
          <w:rFonts w:ascii="ＭＳ 明朝" w:eastAsia="ＭＳ 明朝" w:hAnsi="ＭＳ 明朝" w:hint="eastAsia"/>
          <w:szCs w:val="21"/>
        </w:rPr>
        <w:t>があります。</w:t>
      </w:r>
    </w:p>
    <w:p w:rsidR="006B3433" w:rsidRDefault="00F736E1" w:rsidP="00F00472">
      <w:pPr>
        <w:ind w:firstLine="210"/>
        <w:rPr>
          <w:rFonts w:ascii="ＭＳ 明朝" w:eastAsia="ＭＳ 明朝" w:hAnsi="ＭＳ 明朝"/>
          <w:szCs w:val="21"/>
        </w:rPr>
      </w:pPr>
      <w:r w:rsidRPr="00677655">
        <w:rPr>
          <w:rFonts w:ascii="ＭＳ 明朝" w:eastAsia="ＭＳ 明朝" w:hAnsi="ＭＳ 明朝" w:hint="eastAsia"/>
          <w:szCs w:val="21"/>
        </w:rPr>
        <w:t>「</w:t>
      </w:r>
      <w:r w:rsidR="006B3433" w:rsidRPr="00677655">
        <w:rPr>
          <w:rFonts w:ascii="ＭＳ 明朝" w:eastAsia="ＭＳ 明朝" w:hAnsi="ＭＳ 明朝" w:hint="eastAsia"/>
          <w:szCs w:val="21"/>
        </w:rPr>
        <w:t>簿記会計</w:t>
      </w:r>
      <w:r w:rsidRPr="00677655">
        <w:rPr>
          <w:rFonts w:ascii="ＭＳ 明朝" w:eastAsia="ＭＳ 明朝" w:hAnsi="ＭＳ 明朝" w:hint="eastAsia"/>
          <w:szCs w:val="21"/>
        </w:rPr>
        <w:t>」</w:t>
      </w:r>
      <w:r w:rsidR="006B3433" w:rsidRPr="00677655">
        <w:rPr>
          <w:rFonts w:ascii="ＭＳ 明朝" w:eastAsia="ＭＳ 明朝" w:hAnsi="ＭＳ 明朝" w:hint="eastAsia"/>
          <w:szCs w:val="21"/>
        </w:rPr>
        <w:t>は、商業課程の看板科目であることもあり、重要視している検定です</w:t>
      </w:r>
      <w:r w:rsidRPr="00677655">
        <w:rPr>
          <w:rFonts w:ascii="ＭＳ 明朝" w:eastAsia="ＭＳ 明朝" w:hAnsi="ＭＳ 明朝" w:hint="eastAsia"/>
          <w:szCs w:val="21"/>
        </w:rPr>
        <w:t>が、経営経理に関わってくる</w:t>
      </w:r>
      <w:r w:rsidR="0010507E" w:rsidRPr="00677655">
        <w:rPr>
          <w:rFonts w:ascii="ＭＳ 明朝" w:eastAsia="ＭＳ 明朝" w:hAnsi="ＭＳ 明朝" w:hint="eastAsia"/>
          <w:szCs w:val="21"/>
        </w:rPr>
        <w:t>高度な</w:t>
      </w:r>
      <w:r w:rsidRPr="00677655">
        <w:rPr>
          <w:rFonts w:ascii="ＭＳ 明朝" w:eastAsia="ＭＳ 明朝" w:hAnsi="ＭＳ 明朝" w:hint="eastAsia"/>
          <w:szCs w:val="21"/>
        </w:rPr>
        <w:t>内容なので、</w:t>
      </w:r>
      <w:r w:rsidR="006B3433" w:rsidRPr="00677655">
        <w:rPr>
          <w:rFonts w:ascii="ＭＳ 明朝" w:eastAsia="ＭＳ 明朝" w:hAnsi="ＭＳ 明朝" w:hint="eastAsia"/>
          <w:szCs w:val="21"/>
        </w:rPr>
        <w:t>難しく感じる生徒</w:t>
      </w:r>
      <w:r w:rsidR="00AF2840" w:rsidRPr="00677655">
        <w:rPr>
          <w:rFonts w:ascii="ＭＳ 明朝" w:eastAsia="ＭＳ 明朝" w:hAnsi="ＭＳ 明朝" w:hint="eastAsia"/>
          <w:szCs w:val="21"/>
        </w:rPr>
        <w:t>が多くいて、進んで受けようとする生徒は</w:t>
      </w:r>
      <w:r w:rsidR="008D34D9" w:rsidRPr="00677655">
        <w:rPr>
          <w:rFonts w:ascii="ＭＳ 明朝" w:eastAsia="ＭＳ 明朝" w:hAnsi="ＭＳ 明朝" w:hint="eastAsia"/>
          <w:szCs w:val="21"/>
        </w:rPr>
        <w:t>限られています</w:t>
      </w:r>
      <w:r w:rsidR="00AF2840" w:rsidRPr="00677655">
        <w:rPr>
          <w:rFonts w:ascii="ＭＳ 明朝" w:eastAsia="ＭＳ 明朝" w:hAnsi="ＭＳ 明朝" w:hint="eastAsia"/>
          <w:szCs w:val="21"/>
        </w:rPr>
        <w:t>。「基礎簿記会計」からスタート</w:t>
      </w:r>
      <w:r w:rsidR="005D6936" w:rsidRPr="00677655">
        <w:rPr>
          <w:rFonts w:ascii="ＭＳ 明朝" w:eastAsia="ＭＳ 明朝" w:hAnsi="ＭＳ 明朝" w:hint="eastAsia"/>
          <w:szCs w:val="21"/>
        </w:rPr>
        <w:t>します</w:t>
      </w:r>
      <w:r w:rsidRPr="00677655">
        <w:rPr>
          <w:rFonts w:ascii="ＭＳ 明朝" w:eastAsia="ＭＳ 明朝" w:hAnsi="ＭＳ 明朝" w:hint="eastAsia"/>
          <w:szCs w:val="21"/>
        </w:rPr>
        <w:t>ので</w:t>
      </w:r>
      <w:r w:rsidR="00AF2840" w:rsidRPr="00677655">
        <w:rPr>
          <w:rFonts w:ascii="ＭＳ 明朝" w:eastAsia="ＭＳ 明朝" w:hAnsi="ＭＳ 明朝" w:hint="eastAsia"/>
          <w:szCs w:val="21"/>
        </w:rPr>
        <w:t>、この種目については、</w:t>
      </w:r>
      <w:r w:rsidR="005D6936" w:rsidRPr="00677655">
        <w:rPr>
          <w:rFonts w:ascii="ＭＳ 明朝" w:eastAsia="ＭＳ 明朝" w:hAnsi="ＭＳ 明朝" w:hint="eastAsia"/>
          <w:szCs w:val="21"/>
        </w:rPr>
        <w:t>１年次の</w:t>
      </w:r>
      <w:r w:rsidR="00AF2840" w:rsidRPr="00677655">
        <w:rPr>
          <w:rFonts w:ascii="ＭＳ 明朝" w:eastAsia="ＭＳ 明朝" w:hAnsi="ＭＳ 明朝" w:hint="eastAsia"/>
          <w:szCs w:val="21"/>
        </w:rPr>
        <w:t>２月</w:t>
      </w:r>
      <w:r w:rsidR="005D6936" w:rsidRPr="00677655">
        <w:rPr>
          <w:rFonts w:ascii="ＭＳ 明朝" w:eastAsia="ＭＳ 明朝" w:hAnsi="ＭＳ 明朝" w:hint="eastAsia"/>
          <w:szCs w:val="21"/>
        </w:rPr>
        <w:t>に行われる</w:t>
      </w:r>
      <w:r w:rsidR="00AF2840" w:rsidRPr="00677655">
        <w:rPr>
          <w:rFonts w:ascii="ＭＳ 明朝" w:eastAsia="ＭＳ 明朝" w:hAnsi="ＭＳ 明朝" w:hint="eastAsia"/>
          <w:szCs w:val="21"/>
        </w:rPr>
        <w:t>検定において１年生全員が受験できるよう指導計画を立てています。</w:t>
      </w:r>
    </w:p>
    <w:p w:rsidR="00F00472" w:rsidRPr="00677655" w:rsidRDefault="00F00472" w:rsidP="00F00472">
      <w:pPr>
        <w:rPr>
          <w:rFonts w:ascii="ＭＳ 明朝" w:eastAsia="ＭＳ 明朝" w:hAnsi="ＭＳ 明朝" w:hint="eastAsia"/>
          <w:szCs w:val="21"/>
        </w:rPr>
      </w:pPr>
    </w:p>
    <w:p w:rsidR="005D6936" w:rsidRPr="00677655" w:rsidRDefault="00F00472" w:rsidP="00677655">
      <w:pPr>
        <w:rPr>
          <w:rFonts w:ascii="ＭＳ 明朝" w:eastAsia="ＭＳ 明朝" w:hAnsi="ＭＳ 明朝"/>
          <w:sz w:val="28"/>
          <w:szCs w:val="28"/>
        </w:rPr>
      </w:pPr>
      <w:r>
        <w:rPr>
          <w:rFonts w:ascii="ＭＳ 明朝" w:eastAsia="ＭＳ 明朝" w:hAnsi="ＭＳ 明朝" w:hint="eastAsia"/>
          <w:sz w:val="28"/>
          <w:szCs w:val="28"/>
        </w:rPr>
        <w:t>６．進路に</w:t>
      </w:r>
      <w:r w:rsidR="005D6936" w:rsidRPr="00677655">
        <w:rPr>
          <w:rFonts w:ascii="ＭＳ 明朝" w:eastAsia="ＭＳ 明朝" w:hAnsi="ＭＳ 明朝" w:hint="eastAsia"/>
          <w:sz w:val="28"/>
          <w:szCs w:val="28"/>
        </w:rPr>
        <w:t>ついて適切な情報提供を行っている。</w:t>
      </w:r>
    </w:p>
    <w:tbl>
      <w:tblPr>
        <w:tblStyle w:val="a3"/>
        <w:tblpPr w:leftFromText="142" w:rightFromText="142" w:vertAnchor="page" w:horzAnchor="margin" w:tblpY="5387"/>
        <w:tblW w:w="0" w:type="auto"/>
        <w:tblLook w:val="04A0" w:firstRow="1" w:lastRow="0" w:firstColumn="1" w:lastColumn="0" w:noHBand="0" w:noVBand="1"/>
      </w:tblPr>
      <w:tblGrid>
        <w:gridCol w:w="1698"/>
        <w:gridCol w:w="1699"/>
        <w:gridCol w:w="1699"/>
        <w:gridCol w:w="1699"/>
        <w:gridCol w:w="1699"/>
      </w:tblGrid>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Ｄ</w:t>
            </w:r>
          </w:p>
        </w:tc>
      </w:tr>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47.1％</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52.9％</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０0％</w:t>
            </w:r>
          </w:p>
        </w:tc>
      </w:tr>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66.7％</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14.3％</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19.0％</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r>
      <w:tr w:rsidR="00F00472" w:rsidRPr="00677655" w:rsidTr="00F00472">
        <w:trPr>
          <w:trHeight w:val="40"/>
        </w:trPr>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69.2%</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23.1％</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7.7％</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r>
    </w:tbl>
    <w:p w:rsidR="00F00472" w:rsidRPr="00677655" w:rsidRDefault="00F00472" w:rsidP="00F00472">
      <w:pPr>
        <w:rPr>
          <w:rFonts w:ascii="ＭＳ 明朝" w:eastAsia="ＭＳ 明朝" w:hAnsi="ＭＳ 明朝" w:cs="ＭＳ 明朝" w:hint="eastAsia"/>
          <w:szCs w:val="21"/>
        </w:rPr>
      </w:pPr>
    </w:p>
    <w:p w:rsidR="00910C47" w:rsidRPr="00677655" w:rsidRDefault="007B628A" w:rsidP="00677655">
      <w:pPr>
        <w:ind w:firstLineChars="100" w:firstLine="210"/>
        <w:rPr>
          <w:rFonts w:ascii="ＭＳ 明朝" w:eastAsia="ＭＳ 明朝" w:hAnsi="ＭＳ 明朝" w:cs="ＭＳ 明朝"/>
          <w:szCs w:val="21"/>
        </w:rPr>
      </w:pPr>
      <w:r w:rsidRPr="00677655">
        <w:rPr>
          <w:rFonts w:ascii="ＭＳ 明朝" w:eastAsia="ＭＳ 明朝" w:hAnsi="ＭＳ 明朝" w:cs="ＭＳ 明朝" w:hint="eastAsia"/>
          <w:szCs w:val="21"/>
        </w:rPr>
        <w:t>進路指導は、ＨＲの時間を利用して１年次から計画的に進めていますが、本格的に始動するのは、３年生</w:t>
      </w:r>
      <w:r w:rsidR="006F35EE" w:rsidRPr="00677655">
        <w:rPr>
          <w:rFonts w:ascii="ＭＳ 明朝" w:eastAsia="ＭＳ 明朝" w:hAnsi="ＭＳ 明朝" w:cs="ＭＳ 明朝" w:hint="eastAsia"/>
          <w:szCs w:val="21"/>
        </w:rPr>
        <w:t>に入って</w:t>
      </w:r>
      <w:r w:rsidRPr="00677655">
        <w:rPr>
          <w:rFonts w:ascii="ＭＳ 明朝" w:eastAsia="ＭＳ 明朝" w:hAnsi="ＭＳ 明朝" w:cs="ＭＳ 明朝" w:hint="eastAsia"/>
          <w:szCs w:val="21"/>
        </w:rPr>
        <w:t>からです。３年生担任が進路主任となり、迅速適切な対応により、７月・８月の夏季休暇中に、本人を引率して企業訪問を行います。いくつかの職場を見て、人事担当者の話を聴き、得心の行くまで検討を重ねます。企業訪問は進路決定の重要な</w:t>
      </w:r>
      <w:r w:rsidR="006F35EE" w:rsidRPr="00677655">
        <w:rPr>
          <w:rFonts w:ascii="ＭＳ 明朝" w:eastAsia="ＭＳ 明朝" w:hAnsi="ＭＳ 明朝" w:cs="ＭＳ 明朝" w:hint="eastAsia"/>
          <w:szCs w:val="21"/>
        </w:rPr>
        <w:t>熟考</w:t>
      </w:r>
      <w:r w:rsidRPr="00677655">
        <w:rPr>
          <w:rFonts w:ascii="ＭＳ 明朝" w:eastAsia="ＭＳ 明朝" w:hAnsi="ＭＳ 明朝" w:cs="ＭＳ 明朝" w:hint="eastAsia"/>
          <w:szCs w:val="21"/>
        </w:rPr>
        <w:t>機会であり、企業側も</w:t>
      </w:r>
      <w:r w:rsidR="00910C47" w:rsidRPr="00677655">
        <w:rPr>
          <w:rFonts w:ascii="ＭＳ 明朝" w:eastAsia="ＭＳ 明朝" w:hAnsi="ＭＳ 明朝" w:cs="ＭＳ 明朝" w:hint="eastAsia"/>
          <w:szCs w:val="21"/>
        </w:rPr>
        <w:t>過去の実績から</w:t>
      </w:r>
      <w:r w:rsidRPr="00677655">
        <w:rPr>
          <w:rFonts w:ascii="ＭＳ 明朝" w:eastAsia="ＭＳ 明朝" w:hAnsi="ＭＳ 明朝" w:cs="ＭＳ 明朝" w:hint="eastAsia"/>
          <w:szCs w:val="21"/>
        </w:rPr>
        <w:t>本校生に対しては好感を持っていただいて</w:t>
      </w:r>
      <w:r w:rsidR="00910C47" w:rsidRPr="00677655">
        <w:rPr>
          <w:rFonts w:ascii="ＭＳ 明朝" w:eastAsia="ＭＳ 明朝" w:hAnsi="ＭＳ 明朝" w:cs="ＭＳ 明朝" w:hint="eastAsia"/>
          <w:szCs w:val="21"/>
        </w:rPr>
        <w:t>おり</w:t>
      </w:r>
      <w:r w:rsidRPr="00677655">
        <w:rPr>
          <w:rFonts w:ascii="ＭＳ 明朝" w:eastAsia="ＭＳ 明朝" w:hAnsi="ＭＳ 明朝" w:cs="ＭＳ 明朝" w:hint="eastAsia"/>
          <w:szCs w:val="21"/>
        </w:rPr>
        <w:t>、この時点で</w:t>
      </w:r>
      <w:r w:rsidR="003C0CBF" w:rsidRPr="00677655">
        <w:rPr>
          <w:rFonts w:ascii="ＭＳ 明朝" w:eastAsia="ＭＳ 明朝" w:hAnsi="ＭＳ 明朝" w:cs="ＭＳ 明朝" w:hint="eastAsia"/>
          <w:szCs w:val="21"/>
        </w:rPr>
        <w:t>前向きに</w:t>
      </w:r>
      <w:r w:rsidR="006F35EE" w:rsidRPr="00677655">
        <w:rPr>
          <w:rFonts w:ascii="ＭＳ 明朝" w:eastAsia="ＭＳ 明朝" w:hAnsi="ＭＳ 明朝" w:cs="ＭＳ 明朝" w:hint="eastAsia"/>
          <w:szCs w:val="21"/>
        </w:rPr>
        <w:t>ご</w:t>
      </w:r>
      <w:r w:rsidR="003C0CBF" w:rsidRPr="00677655">
        <w:rPr>
          <w:rFonts w:ascii="ＭＳ 明朝" w:eastAsia="ＭＳ 明朝" w:hAnsi="ＭＳ 明朝" w:cs="ＭＳ 明朝" w:hint="eastAsia"/>
          <w:szCs w:val="21"/>
        </w:rPr>
        <w:t>検討をいただいています</w:t>
      </w:r>
      <w:r w:rsidRPr="00677655">
        <w:rPr>
          <w:rFonts w:ascii="ＭＳ 明朝" w:eastAsia="ＭＳ 明朝" w:hAnsi="ＭＳ 明朝" w:cs="ＭＳ 明朝" w:hint="eastAsia"/>
          <w:szCs w:val="21"/>
        </w:rPr>
        <w:t>。本校には不登校傾向にあった生徒もいますが、</w:t>
      </w:r>
      <w:r w:rsidR="003C0CBF" w:rsidRPr="00677655">
        <w:rPr>
          <w:rFonts w:ascii="ＭＳ 明朝" w:eastAsia="ＭＳ 明朝" w:hAnsi="ＭＳ 明朝" w:cs="ＭＳ 明朝" w:hint="eastAsia"/>
          <w:szCs w:val="21"/>
        </w:rPr>
        <w:t>その子の特性や適性に応じ</w:t>
      </w:r>
      <w:r w:rsidR="006F35EE" w:rsidRPr="00677655">
        <w:rPr>
          <w:rFonts w:ascii="ＭＳ 明朝" w:eastAsia="ＭＳ 明朝" w:hAnsi="ＭＳ 明朝" w:cs="ＭＳ 明朝" w:hint="eastAsia"/>
          <w:szCs w:val="21"/>
        </w:rPr>
        <w:t>て</w:t>
      </w:r>
      <w:r w:rsidR="003C0CBF" w:rsidRPr="00677655">
        <w:rPr>
          <w:rFonts w:ascii="ＭＳ 明朝" w:eastAsia="ＭＳ 明朝" w:hAnsi="ＭＳ 明朝" w:cs="ＭＳ 明朝" w:hint="eastAsia"/>
          <w:szCs w:val="21"/>
        </w:rPr>
        <w:t>進路指導を心掛けているため、</w:t>
      </w:r>
      <w:r w:rsidR="00530862" w:rsidRPr="00677655">
        <w:rPr>
          <w:rFonts w:ascii="ＭＳ 明朝" w:eastAsia="ＭＳ 明朝" w:hAnsi="ＭＳ 明朝" w:cs="ＭＳ 明朝" w:hint="eastAsia"/>
          <w:szCs w:val="21"/>
        </w:rPr>
        <w:t>保護者</w:t>
      </w:r>
      <w:r w:rsidR="00D162E5" w:rsidRPr="00677655">
        <w:rPr>
          <w:rFonts w:ascii="ＭＳ 明朝" w:eastAsia="ＭＳ 明朝" w:hAnsi="ＭＳ 明朝" w:cs="ＭＳ 明朝" w:hint="eastAsia"/>
          <w:szCs w:val="21"/>
        </w:rPr>
        <w:t>の方</w:t>
      </w:r>
      <w:r w:rsidRPr="00677655">
        <w:rPr>
          <w:rFonts w:ascii="ＭＳ 明朝" w:eastAsia="ＭＳ 明朝" w:hAnsi="ＭＳ 明朝" w:cs="ＭＳ 明朝" w:hint="eastAsia"/>
          <w:szCs w:val="21"/>
        </w:rPr>
        <w:t>も大変喜んで</w:t>
      </w:r>
      <w:r w:rsidR="00D162E5" w:rsidRPr="00677655">
        <w:rPr>
          <w:rFonts w:ascii="ＭＳ 明朝" w:eastAsia="ＭＳ 明朝" w:hAnsi="ＭＳ 明朝" w:cs="ＭＳ 明朝" w:hint="eastAsia"/>
          <w:szCs w:val="21"/>
        </w:rPr>
        <w:t>くれて</w:t>
      </w:r>
      <w:r w:rsidRPr="00677655">
        <w:rPr>
          <w:rFonts w:ascii="ＭＳ 明朝" w:eastAsia="ＭＳ 明朝" w:hAnsi="ＭＳ 明朝" w:cs="ＭＳ 明朝" w:hint="eastAsia"/>
          <w:szCs w:val="21"/>
        </w:rPr>
        <w:t>います。</w:t>
      </w:r>
    </w:p>
    <w:p w:rsidR="005D6936" w:rsidRDefault="008F64AF" w:rsidP="00677655">
      <w:pPr>
        <w:ind w:firstLineChars="100" w:firstLine="210"/>
        <w:rPr>
          <w:rFonts w:ascii="ＭＳ 明朝" w:eastAsia="ＭＳ 明朝" w:hAnsi="ＭＳ 明朝" w:cs="ＭＳ 明朝"/>
          <w:szCs w:val="21"/>
        </w:rPr>
      </w:pPr>
      <w:r w:rsidRPr="00677655">
        <w:rPr>
          <w:rFonts w:ascii="ＭＳ 明朝" w:eastAsia="ＭＳ 明朝" w:hAnsi="ＭＳ 明朝"/>
          <w:szCs w:val="21"/>
        </w:rPr>
        <w:t>ちなみに令和６年度の卒業生の進路先を</w:t>
      </w:r>
      <w:r w:rsidR="00791F4E" w:rsidRPr="00677655">
        <w:rPr>
          <w:rFonts w:ascii="ＭＳ 明朝" w:eastAsia="ＭＳ 明朝" w:hAnsi="ＭＳ 明朝"/>
          <w:szCs w:val="21"/>
        </w:rPr>
        <w:t>公表</w:t>
      </w:r>
      <w:r w:rsidRPr="00677655">
        <w:rPr>
          <w:rFonts w:ascii="ＭＳ 明朝" w:eastAsia="ＭＳ 明朝" w:hAnsi="ＭＳ 明朝"/>
          <w:szCs w:val="21"/>
        </w:rPr>
        <w:t>します。卒業生は９名です。</w:t>
      </w:r>
      <w:r w:rsidR="003C0CBF" w:rsidRPr="00677655">
        <w:rPr>
          <w:rFonts w:ascii="ＭＳ 明朝" w:eastAsia="ＭＳ 明朝" w:hAnsi="ＭＳ 明朝" w:hint="eastAsia"/>
          <w:szCs w:val="21"/>
        </w:rPr>
        <w:t>中途退学者はいません。</w:t>
      </w:r>
      <w:r w:rsidRPr="00677655">
        <w:rPr>
          <w:rFonts w:ascii="ＭＳ 明朝" w:eastAsia="ＭＳ 明朝" w:hAnsi="ＭＳ 明朝"/>
          <w:szCs w:val="21"/>
        </w:rPr>
        <w:t>進路先は</w:t>
      </w:r>
      <w:r w:rsidR="006F35EE" w:rsidRPr="00677655">
        <w:rPr>
          <w:rFonts w:ascii="ＭＳ 明朝" w:eastAsia="ＭＳ 明朝" w:hAnsi="ＭＳ 明朝" w:hint="eastAsia"/>
          <w:szCs w:val="21"/>
        </w:rPr>
        <w:t>進学が</w:t>
      </w:r>
      <w:r w:rsidRPr="00677655">
        <w:rPr>
          <w:rFonts w:ascii="ＭＳ 明朝" w:eastAsia="ＭＳ 明朝" w:hAnsi="ＭＳ 明朝"/>
          <w:szCs w:val="21"/>
        </w:rPr>
        <w:t>過半数</w:t>
      </w:r>
      <w:r w:rsidR="006F35EE" w:rsidRPr="00677655">
        <w:rPr>
          <w:rFonts w:ascii="ＭＳ 明朝" w:eastAsia="ＭＳ 明朝" w:hAnsi="ＭＳ 明朝" w:hint="eastAsia"/>
          <w:szCs w:val="21"/>
        </w:rPr>
        <w:t>を占めます</w:t>
      </w:r>
      <w:r w:rsidRPr="00677655">
        <w:rPr>
          <w:rFonts w:ascii="ＭＳ 明朝" w:eastAsia="ＭＳ 明朝" w:hAnsi="ＭＳ 明朝" w:hint="eastAsia"/>
          <w:szCs w:val="21"/>
        </w:rPr>
        <w:t xml:space="preserve">。≪進学≫・大阪鉄道観光専門学校　鉄道・観光学科　・HAL大阪　中間４年制ゲーム４年制学科　・大原簿記法律専門学校難波校　</w:t>
      </w:r>
      <w:r w:rsidR="00B05D76" w:rsidRPr="00677655">
        <w:rPr>
          <w:rFonts w:ascii="ＭＳ 明朝" w:eastAsia="ＭＳ 明朝" w:hAnsi="ＭＳ 明朝" w:hint="eastAsia"/>
          <w:szCs w:val="21"/>
        </w:rPr>
        <w:t xml:space="preserve">税理士学科　</w:t>
      </w:r>
      <w:r w:rsidRPr="00677655">
        <w:rPr>
          <w:rFonts w:ascii="ＭＳ 明朝" w:eastAsia="ＭＳ 明朝" w:hAnsi="ＭＳ 明朝" w:hint="eastAsia"/>
          <w:szCs w:val="21"/>
        </w:rPr>
        <w:t>・</w:t>
      </w:r>
      <w:r w:rsidR="00B05D76" w:rsidRPr="00677655">
        <w:rPr>
          <w:rFonts w:ascii="ＭＳ 明朝" w:eastAsia="ＭＳ 明朝" w:hAnsi="ＭＳ 明朝" w:hint="eastAsia"/>
          <w:szCs w:val="21"/>
        </w:rPr>
        <w:t>大阪ＩＴプログラミング＆会計専門学校　天王寺校　≪就職≫</w:t>
      </w:r>
      <w:r w:rsidR="00B05D76" w:rsidRPr="00677655">
        <w:rPr>
          <w:rFonts w:ascii="ＭＳ 明朝" w:eastAsia="ＭＳ 明朝" w:hAnsi="ＭＳ 明朝" w:cs="ＭＳ 明朝" w:hint="eastAsia"/>
          <w:szCs w:val="21"/>
        </w:rPr>
        <w:t>（就職予備校）み・らいずワークス入校　・奈良県立高等技術専門校　・(株)コクブ（建築資材製造業）　・（株）アルプス（食品製造業）</w:t>
      </w:r>
      <w:r w:rsidR="00791F4E" w:rsidRPr="00677655">
        <w:rPr>
          <w:rFonts w:ascii="ＭＳ 明朝" w:eastAsia="ＭＳ 明朝" w:hAnsi="ＭＳ 明朝" w:cs="ＭＳ 明朝" w:hint="eastAsia"/>
          <w:szCs w:val="21"/>
        </w:rPr>
        <w:t>、１名は未定</w:t>
      </w:r>
      <w:r w:rsidR="00910C47" w:rsidRPr="00677655">
        <w:rPr>
          <w:rFonts w:ascii="ＭＳ 明朝" w:eastAsia="ＭＳ 明朝" w:hAnsi="ＭＳ 明朝" w:cs="ＭＳ 明朝" w:hint="eastAsia"/>
          <w:szCs w:val="21"/>
        </w:rPr>
        <w:t>のまま卒業しました</w:t>
      </w:r>
      <w:r w:rsidR="00791F4E" w:rsidRPr="00677655">
        <w:rPr>
          <w:rFonts w:ascii="ＭＳ 明朝" w:eastAsia="ＭＳ 明朝" w:hAnsi="ＭＳ 明朝" w:cs="ＭＳ 明朝" w:hint="eastAsia"/>
          <w:szCs w:val="21"/>
        </w:rPr>
        <w:t>が、おおむね、100％の比率で進路は</w:t>
      </w:r>
      <w:r w:rsidR="00910C47" w:rsidRPr="00677655">
        <w:rPr>
          <w:rFonts w:ascii="ＭＳ 明朝" w:eastAsia="ＭＳ 明朝" w:hAnsi="ＭＳ 明朝" w:cs="ＭＳ 明朝" w:hint="eastAsia"/>
          <w:szCs w:val="21"/>
        </w:rPr>
        <w:t>決まります</w:t>
      </w:r>
      <w:r w:rsidR="00791F4E" w:rsidRPr="00677655">
        <w:rPr>
          <w:rFonts w:ascii="ＭＳ 明朝" w:eastAsia="ＭＳ 明朝" w:hAnsi="ＭＳ 明朝" w:cs="ＭＳ 明朝" w:hint="eastAsia"/>
          <w:szCs w:val="21"/>
        </w:rPr>
        <w:t>。</w:t>
      </w:r>
    </w:p>
    <w:p w:rsidR="00F00472" w:rsidRPr="00677655" w:rsidRDefault="00F00472" w:rsidP="00F00472">
      <w:pPr>
        <w:rPr>
          <w:rFonts w:ascii="ＭＳ 明朝" w:eastAsia="ＭＳ 明朝" w:hAnsi="ＭＳ 明朝" w:cs="ＭＳ 明朝" w:hint="eastAsia"/>
          <w:szCs w:val="21"/>
        </w:rPr>
      </w:pPr>
    </w:p>
    <w:tbl>
      <w:tblPr>
        <w:tblStyle w:val="a3"/>
        <w:tblpPr w:leftFromText="142" w:rightFromText="142" w:vertAnchor="page" w:horzAnchor="margin" w:tblpY="13092"/>
        <w:tblW w:w="0" w:type="auto"/>
        <w:tblLook w:val="04A0" w:firstRow="1" w:lastRow="0" w:firstColumn="1" w:lastColumn="0" w:noHBand="0" w:noVBand="1"/>
      </w:tblPr>
      <w:tblGrid>
        <w:gridCol w:w="1698"/>
        <w:gridCol w:w="1699"/>
        <w:gridCol w:w="1699"/>
        <w:gridCol w:w="1699"/>
        <w:gridCol w:w="1699"/>
      </w:tblGrid>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Ｄ</w:t>
            </w:r>
          </w:p>
        </w:tc>
      </w:tr>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64.7％</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35.3％</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０0％</w:t>
            </w:r>
          </w:p>
        </w:tc>
      </w:tr>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71.4％</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19.0％</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9.5％</w:t>
            </w:r>
          </w:p>
        </w:tc>
      </w:tr>
      <w:tr w:rsidR="00F00472" w:rsidRPr="00677655" w:rsidTr="00F00472">
        <w:trPr>
          <w:trHeight w:val="40"/>
        </w:trPr>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84.6%</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15.4％</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r>
    </w:tbl>
    <w:p w:rsidR="00F520C8" w:rsidRPr="00677655" w:rsidRDefault="00F00472" w:rsidP="00677655">
      <w:pPr>
        <w:rPr>
          <w:rFonts w:ascii="ＭＳ 明朝" w:eastAsia="ＭＳ 明朝" w:hAnsi="ＭＳ 明朝"/>
          <w:sz w:val="28"/>
          <w:szCs w:val="28"/>
        </w:rPr>
      </w:pPr>
      <w:r>
        <w:rPr>
          <w:rFonts w:ascii="ＭＳ 明朝" w:eastAsia="ＭＳ 明朝" w:hAnsi="ＭＳ 明朝" w:cs="ＭＳ 明朝" w:hint="eastAsia"/>
          <w:sz w:val="28"/>
          <w:szCs w:val="28"/>
        </w:rPr>
        <w:t>７．</w:t>
      </w:r>
      <w:r w:rsidR="00F520C8" w:rsidRPr="00677655">
        <w:rPr>
          <w:rFonts w:ascii="ＭＳ 明朝" w:eastAsia="ＭＳ 明朝" w:hAnsi="ＭＳ 明朝" w:cs="ＭＳ 明朝" w:hint="eastAsia"/>
          <w:sz w:val="28"/>
          <w:szCs w:val="28"/>
        </w:rPr>
        <w:t>一人一人の進路相談や指導を行っている。</w:t>
      </w:r>
    </w:p>
    <w:p w:rsidR="003C0CBF" w:rsidRPr="00677655" w:rsidRDefault="003C0CBF" w:rsidP="00677655">
      <w:pPr>
        <w:rPr>
          <w:rFonts w:ascii="ＭＳ 明朝" w:eastAsia="ＭＳ 明朝" w:hAnsi="ＭＳ 明朝"/>
          <w:szCs w:val="21"/>
        </w:rPr>
      </w:pPr>
    </w:p>
    <w:p w:rsidR="00AF2840" w:rsidRDefault="001E320D" w:rsidP="00677655">
      <w:pPr>
        <w:ind w:firstLineChars="100" w:firstLine="210"/>
        <w:rPr>
          <w:rFonts w:ascii="ＭＳ 明朝" w:eastAsia="ＭＳ 明朝" w:hAnsi="ＭＳ 明朝"/>
          <w:szCs w:val="21"/>
        </w:rPr>
      </w:pPr>
      <w:r w:rsidRPr="00677655">
        <w:rPr>
          <w:rFonts w:ascii="ＭＳ 明朝" w:eastAsia="ＭＳ 明朝" w:hAnsi="ＭＳ 明朝" w:hint="eastAsia"/>
          <w:szCs w:val="21"/>
        </w:rPr>
        <w:t>第</w:t>
      </w:r>
      <w:r w:rsidR="003C0CBF" w:rsidRPr="00677655">
        <w:rPr>
          <w:rFonts w:ascii="ＭＳ 明朝" w:eastAsia="ＭＳ 明朝" w:hAnsi="ＭＳ 明朝"/>
          <w:szCs w:val="21"/>
        </w:rPr>
        <w:t>6の質問項目</w:t>
      </w:r>
      <w:r w:rsidR="003C0CBF" w:rsidRPr="00677655">
        <w:rPr>
          <w:rFonts w:ascii="ＭＳ 明朝" w:eastAsia="ＭＳ 明朝" w:hAnsi="ＭＳ 明朝" w:hint="eastAsia"/>
          <w:szCs w:val="21"/>
        </w:rPr>
        <w:t>と同じ</w:t>
      </w:r>
      <w:r w:rsidR="003C0CBF" w:rsidRPr="00677655">
        <w:rPr>
          <w:rFonts w:ascii="ＭＳ 明朝" w:eastAsia="ＭＳ 明朝" w:hAnsi="ＭＳ 明朝"/>
          <w:szCs w:val="21"/>
        </w:rPr>
        <w:t>回答</w:t>
      </w:r>
      <w:r w:rsidR="003C0CBF" w:rsidRPr="00677655">
        <w:rPr>
          <w:rFonts w:ascii="ＭＳ 明朝" w:eastAsia="ＭＳ 明朝" w:hAnsi="ＭＳ 明朝" w:hint="eastAsia"/>
          <w:szCs w:val="21"/>
        </w:rPr>
        <w:t>になり</w:t>
      </w:r>
      <w:r w:rsidR="003C0CBF" w:rsidRPr="00677655">
        <w:rPr>
          <w:rFonts w:ascii="ＭＳ 明朝" w:eastAsia="ＭＳ 明朝" w:hAnsi="ＭＳ 明朝"/>
          <w:szCs w:val="21"/>
        </w:rPr>
        <w:t>ますが、</w:t>
      </w:r>
      <w:r w:rsidRPr="00677655">
        <w:rPr>
          <w:rFonts w:ascii="ＭＳ 明朝" w:eastAsia="ＭＳ 明朝" w:hAnsi="ＭＳ 明朝" w:hint="eastAsia"/>
          <w:szCs w:val="21"/>
        </w:rPr>
        <w:t>思い通りに</w:t>
      </w:r>
      <w:r w:rsidR="003C0CBF" w:rsidRPr="00677655">
        <w:rPr>
          <w:rFonts w:ascii="ＭＳ 明朝" w:eastAsia="ＭＳ 明朝" w:hAnsi="ＭＳ 明朝"/>
          <w:szCs w:val="21"/>
        </w:rPr>
        <w:t>就職しても</w:t>
      </w:r>
      <w:r w:rsidRPr="00677655">
        <w:rPr>
          <w:rFonts w:ascii="ＭＳ 明朝" w:eastAsia="ＭＳ 明朝" w:hAnsi="ＭＳ 明朝" w:hint="eastAsia"/>
          <w:szCs w:val="21"/>
        </w:rPr>
        <w:t>、</w:t>
      </w:r>
      <w:r w:rsidRPr="00677655">
        <w:rPr>
          <w:rFonts w:ascii="ＭＳ 明朝" w:eastAsia="ＭＳ 明朝" w:hAnsi="ＭＳ 明朝"/>
          <w:szCs w:val="21"/>
        </w:rPr>
        <w:t>職場</w:t>
      </w:r>
      <w:r w:rsidRPr="00677655">
        <w:rPr>
          <w:rFonts w:ascii="ＭＳ 明朝" w:eastAsia="ＭＳ 明朝" w:hAnsi="ＭＳ 明朝" w:hint="eastAsia"/>
          <w:szCs w:val="21"/>
        </w:rPr>
        <w:t>環境に</w:t>
      </w:r>
      <w:r w:rsidRPr="00677655">
        <w:rPr>
          <w:rFonts w:ascii="ＭＳ 明朝" w:eastAsia="ＭＳ 明朝" w:hAnsi="ＭＳ 明朝"/>
          <w:szCs w:val="21"/>
        </w:rPr>
        <w:t>馴染めず悩</w:t>
      </w:r>
      <w:r w:rsidRPr="00677655">
        <w:rPr>
          <w:rFonts w:ascii="ＭＳ 明朝" w:eastAsia="ＭＳ 明朝" w:hAnsi="ＭＳ 明朝"/>
          <w:szCs w:val="21"/>
        </w:rPr>
        <w:lastRenderedPageBreak/>
        <w:t>む生徒</w:t>
      </w:r>
      <w:r w:rsidRPr="00677655">
        <w:rPr>
          <w:rFonts w:ascii="ＭＳ 明朝" w:eastAsia="ＭＳ 明朝" w:hAnsi="ＭＳ 明朝" w:hint="eastAsia"/>
          <w:szCs w:val="21"/>
        </w:rPr>
        <w:t>は</w:t>
      </w:r>
      <w:r w:rsidRPr="00677655">
        <w:rPr>
          <w:rFonts w:ascii="ＭＳ 明朝" w:eastAsia="ＭＳ 明朝" w:hAnsi="ＭＳ 明朝"/>
          <w:szCs w:val="21"/>
        </w:rPr>
        <w:t>います。</w:t>
      </w:r>
      <w:r w:rsidRPr="00677655">
        <w:rPr>
          <w:rFonts w:ascii="ＭＳ 明朝" w:eastAsia="ＭＳ 明朝" w:hAnsi="ＭＳ 明朝" w:hint="eastAsia"/>
          <w:szCs w:val="21"/>
        </w:rPr>
        <w:t>それが普通</w:t>
      </w:r>
      <w:r w:rsidR="002945FB" w:rsidRPr="00677655">
        <w:rPr>
          <w:rFonts w:ascii="ＭＳ 明朝" w:eastAsia="ＭＳ 明朝" w:hAnsi="ＭＳ 明朝" w:hint="eastAsia"/>
          <w:szCs w:val="21"/>
        </w:rPr>
        <w:t>の現象</w:t>
      </w:r>
      <w:r w:rsidRPr="00677655">
        <w:rPr>
          <w:rFonts w:ascii="ＭＳ 明朝" w:eastAsia="ＭＳ 明朝" w:hAnsi="ＭＳ 明朝" w:hint="eastAsia"/>
          <w:szCs w:val="21"/>
        </w:rPr>
        <w:t>だと思います。</w:t>
      </w:r>
      <w:r w:rsidR="003C0CBF" w:rsidRPr="00677655">
        <w:rPr>
          <w:rFonts w:ascii="ＭＳ 明朝" w:eastAsia="ＭＳ 明朝" w:hAnsi="ＭＳ 明朝" w:hint="eastAsia"/>
          <w:szCs w:val="21"/>
        </w:rPr>
        <w:t>いままでの生活環境とは</w:t>
      </w:r>
      <w:r w:rsidR="002945FB" w:rsidRPr="00677655">
        <w:rPr>
          <w:rFonts w:ascii="ＭＳ 明朝" w:eastAsia="ＭＳ 明朝" w:hAnsi="ＭＳ 明朝" w:hint="eastAsia"/>
          <w:szCs w:val="21"/>
        </w:rPr>
        <w:t>大きく</w:t>
      </w:r>
      <w:r w:rsidR="003C0CBF" w:rsidRPr="00677655">
        <w:rPr>
          <w:rFonts w:ascii="ＭＳ 明朝" w:eastAsia="ＭＳ 明朝" w:hAnsi="ＭＳ 明朝" w:hint="eastAsia"/>
          <w:szCs w:val="21"/>
        </w:rPr>
        <w:t>異なり厳しい世界に身を置くことになります</w:t>
      </w:r>
      <w:r w:rsidRPr="00677655">
        <w:rPr>
          <w:rFonts w:ascii="ＭＳ 明朝" w:eastAsia="ＭＳ 明朝" w:hAnsi="ＭＳ 明朝" w:hint="eastAsia"/>
          <w:szCs w:val="21"/>
        </w:rPr>
        <w:t>から仕方のないことです。そこに</w:t>
      </w:r>
      <w:r w:rsidR="002945FB" w:rsidRPr="00677655">
        <w:rPr>
          <w:rFonts w:ascii="ＭＳ 明朝" w:eastAsia="ＭＳ 明朝" w:hAnsi="ＭＳ 明朝" w:hint="eastAsia"/>
          <w:szCs w:val="21"/>
        </w:rPr>
        <w:t>は</w:t>
      </w:r>
      <w:r w:rsidRPr="00677655">
        <w:rPr>
          <w:rFonts w:ascii="ＭＳ 明朝" w:eastAsia="ＭＳ 明朝" w:hAnsi="ＭＳ 明朝" w:hint="eastAsia"/>
          <w:szCs w:val="21"/>
        </w:rPr>
        <w:t>新たな試練が待ち受けています。</w:t>
      </w:r>
      <w:r w:rsidR="00F20344" w:rsidRPr="00677655">
        <w:rPr>
          <w:rFonts w:ascii="ＭＳ 明朝" w:eastAsia="ＭＳ 明朝" w:hAnsi="ＭＳ 明朝"/>
          <w:szCs w:val="21"/>
        </w:rPr>
        <w:t>悩んだときは母校に相談に</w:t>
      </w:r>
      <w:r w:rsidR="002945FB" w:rsidRPr="00677655">
        <w:rPr>
          <w:rFonts w:ascii="ＭＳ 明朝" w:eastAsia="ＭＳ 明朝" w:hAnsi="ＭＳ 明朝" w:hint="eastAsia"/>
          <w:szCs w:val="21"/>
        </w:rPr>
        <w:t>くる卒業生もいます</w:t>
      </w:r>
      <w:r w:rsidR="00F20344" w:rsidRPr="00677655">
        <w:rPr>
          <w:rFonts w:ascii="ＭＳ 明朝" w:eastAsia="ＭＳ 明朝" w:hAnsi="ＭＳ 明朝"/>
          <w:szCs w:val="21"/>
        </w:rPr>
        <w:t>。</w:t>
      </w:r>
      <w:r w:rsidR="00F20344" w:rsidRPr="00677655">
        <w:rPr>
          <w:rFonts w:ascii="ＭＳ 明朝" w:eastAsia="ＭＳ 明朝" w:hAnsi="ＭＳ 明朝" w:hint="eastAsia"/>
          <w:szCs w:val="21"/>
        </w:rPr>
        <w:t>母港を</w:t>
      </w:r>
      <w:r w:rsidRPr="00677655">
        <w:rPr>
          <w:rFonts w:ascii="ＭＳ 明朝" w:eastAsia="ＭＳ 明朝" w:hAnsi="ＭＳ 明朝" w:hint="eastAsia"/>
          <w:szCs w:val="21"/>
        </w:rPr>
        <w:t>出航</w:t>
      </w:r>
      <w:r w:rsidR="00F20344" w:rsidRPr="00677655">
        <w:rPr>
          <w:rFonts w:ascii="ＭＳ 明朝" w:eastAsia="ＭＳ 明朝" w:hAnsi="ＭＳ 明朝" w:hint="eastAsia"/>
          <w:szCs w:val="21"/>
        </w:rPr>
        <w:t>した船が補給のため一時的に</w:t>
      </w:r>
      <w:r w:rsidRPr="00677655">
        <w:rPr>
          <w:rFonts w:ascii="ＭＳ 明朝" w:eastAsia="ＭＳ 明朝" w:hAnsi="ＭＳ 明朝" w:hint="eastAsia"/>
          <w:szCs w:val="21"/>
        </w:rPr>
        <w:t>母港に立ち寄る</w:t>
      </w:r>
      <w:r w:rsidR="002945FB" w:rsidRPr="00677655">
        <w:rPr>
          <w:rFonts w:ascii="ＭＳ 明朝" w:eastAsia="ＭＳ 明朝" w:hAnsi="ＭＳ 明朝" w:hint="eastAsia"/>
          <w:szCs w:val="21"/>
        </w:rPr>
        <w:t>のと同じように</w:t>
      </w:r>
      <w:r w:rsidRPr="00677655">
        <w:rPr>
          <w:rFonts w:ascii="ＭＳ 明朝" w:eastAsia="ＭＳ 明朝" w:hAnsi="ＭＳ 明朝" w:hint="eastAsia"/>
          <w:szCs w:val="21"/>
        </w:rPr>
        <w:t>卒業生も</w:t>
      </w:r>
      <w:r w:rsidR="002945FB" w:rsidRPr="00677655">
        <w:rPr>
          <w:rFonts w:ascii="ＭＳ 明朝" w:eastAsia="ＭＳ 明朝" w:hAnsi="ＭＳ 明朝" w:hint="eastAsia"/>
          <w:szCs w:val="21"/>
        </w:rPr>
        <w:t>また</w:t>
      </w:r>
      <w:r w:rsidRPr="00677655">
        <w:rPr>
          <w:rFonts w:ascii="ＭＳ 明朝" w:eastAsia="ＭＳ 明朝" w:hAnsi="ＭＳ 明朝" w:hint="eastAsia"/>
          <w:szCs w:val="21"/>
        </w:rPr>
        <w:t>母校に立ち寄ります。</w:t>
      </w:r>
      <w:r w:rsidR="002945FB" w:rsidRPr="00677655">
        <w:rPr>
          <w:rFonts w:ascii="ＭＳ 明朝" w:eastAsia="ＭＳ 明朝" w:hAnsi="ＭＳ 明朝" w:hint="eastAsia"/>
          <w:szCs w:val="21"/>
        </w:rPr>
        <w:t>学校は、</w:t>
      </w:r>
      <w:r w:rsidRPr="00677655">
        <w:rPr>
          <w:rFonts w:ascii="ＭＳ 明朝" w:eastAsia="ＭＳ 明朝" w:hAnsi="ＭＳ 明朝" w:hint="eastAsia"/>
          <w:szCs w:val="21"/>
        </w:rPr>
        <w:t>その悩みを親身になって聞いてあげ、そして</w:t>
      </w:r>
      <w:r w:rsidR="00D162E5" w:rsidRPr="00677655">
        <w:rPr>
          <w:rFonts w:ascii="ＭＳ 明朝" w:eastAsia="ＭＳ 明朝" w:hAnsi="ＭＳ 明朝" w:hint="eastAsia"/>
          <w:szCs w:val="21"/>
        </w:rPr>
        <w:t>悩みを</w:t>
      </w:r>
      <w:r w:rsidRPr="00677655">
        <w:rPr>
          <w:rFonts w:ascii="ＭＳ 明朝" w:eastAsia="ＭＳ 明朝" w:hAnsi="ＭＳ 明朝" w:hint="eastAsia"/>
          <w:szCs w:val="21"/>
        </w:rPr>
        <w:t>共有して理解をしてあげる。そのことで勇気づけられて、また</w:t>
      </w:r>
      <w:r w:rsidR="00F20344" w:rsidRPr="00677655">
        <w:rPr>
          <w:rFonts w:ascii="ＭＳ 明朝" w:eastAsia="ＭＳ 明朝" w:hAnsi="ＭＳ 明朝" w:hint="eastAsia"/>
          <w:szCs w:val="21"/>
        </w:rPr>
        <w:t>元気</w:t>
      </w:r>
      <w:r w:rsidRPr="00677655">
        <w:rPr>
          <w:rFonts w:ascii="ＭＳ 明朝" w:eastAsia="ＭＳ 明朝" w:hAnsi="ＭＳ 明朝" w:hint="eastAsia"/>
          <w:szCs w:val="21"/>
        </w:rPr>
        <w:t>になって</w:t>
      </w:r>
      <w:r w:rsidR="00F20344" w:rsidRPr="00677655">
        <w:rPr>
          <w:rFonts w:ascii="ＭＳ 明朝" w:eastAsia="ＭＳ 明朝" w:hAnsi="ＭＳ 明朝" w:hint="eastAsia"/>
          <w:szCs w:val="21"/>
        </w:rPr>
        <w:t>職場に戻っていきます。</w:t>
      </w:r>
      <w:r w:rsidRPr="00677655">
        <w:rPr>
          <w:rFonts w:ascii="ＭＳ 明朝" w:eastAsia="ＭＳ 明朝" w:hAnsi="ＭＳ 明朝" w:hint="eastAsia"/>
          <w:szCs w:val="21"/>
        </w:rPr>
        <w:t>忙しい中でも、大事な卒業生のことですから</w:t>
      </w:r>
      <w:r w:rsidR="009432A6" w:rsidRPr="00677655">
        <w:rPr>
          <w:rFonts w:ascii="ＭＳ 明朝" w:eastAsia="ＭＳ 明朝" w:hAnsi="ＭＳ 明朝" w:hint="eastAsia"/>
          <w:szCs w:val="21"/>
        </w:rPr>
        <w:t>、</w:t>
      </w:r>
      <w:r w:rsidR="00F630F8" w:rsidRPr="00677655">
        <w:rPr>
          <w:rFonts w:ascii="ＭＳ 明朝" w:eastAsia="ＭＳ 明朝" w:hAnsi="ＭＳ 明朝" w:hint="eastAsia"/>
          <w:szCs w:val="21"/>
        </w:rPr>
        <w:t>アフターフォローについても時間を惜しまず丁寧に</w:t>
      </w:r>
      <w:r w:rsidRPr="00677655">
        <w:rPr>
          <w:rFonts w:ascii="ＭＳ 明朝" w:eastAsia="ＭＳ 明朝" w:hAnsi="ＭＳ 明朝" w:hint="eastAsia"/>
          <w:szCs w:val="21"/>
        </w:rPr>
        <w:t>対応し</w:t>
      </w:r>
      <w:r w:rsidR="00F630F8" w:rsidRPr="00677655">
        <w:rPr>
          <w:rFonts w:ascii="ＭＳ 明朝" w:eastAsia="ＭＳ 明朝" w:hAnsi="ＭＳ 明朝" w:hint="eastAsia"/>
          <w:szCs w:val="21"/>
        </w:rPr>
        <w:t>ています。</w:t>
      </w:r>
    </w:p>
    <w:p w:rsidR="00F00472" w:rsidRPr="00677655" w:rsidRDefault="00F00472" w:rsidP="00F00472">
      <w:pPr>
        <w:rPr>
          <w:rFonts w:ascii="ＭＳ 明朝" w:eastAsia="ＭＳ 明朝" w:hAnsi="ＭＳ 明朝" w:hint="eastAsia"/>
          <w:szCs w:val="21"/>
        </w:rPr>
      </w:pPr>
    </w:p>
    <w:p w:rsidR="00A23CDB" w:rsidRPr="00677655" w:rsidRDefault="00F630F8" w:rsidP="00677655">
      <w:pPr>
        <w:rPr>
          <w:rFonts w:ascii="ＭＳ 明朝" w:eastAsia="ＭＳ 明朝" w:hAnsi="ＭＳ 明朝"/>
          <w:sz w:val="28"/>
          <w:szCs w:val="28"/>
        </w:rPr>
      </w:pPr>
      <w:r w:rsidRPr="00677655">
        <w:rPr>
          <w:rFonts w:ascii="ＭＳ 明朝" w:eastAsia="ＭＳ 明朝" w:hAnsi="ＭＳ 明朝" w:hint="eastAsia"/>
          <w:sz w:val="28"/>
          <w:szCs w:val="28"/>
        </w:rPr>
        <w:t>８．校則に沿った生活指導</w:t>
      </w:r>
      <w:r w:rsidR="00714C52" w:rsidRPr="00677655">
        <w:rPr>
          <w:rFonts w:ascii="ＭＳ 明朝" w:eastAsia="ＭＳ 明朝" w:hAnsi="ＭＳ 明朝" w:hint="eastAsia"/>
          <w:sz w:val="28"/>
          <w:szCs w:val="28"/>
        </w:rPr>
        <w:t>ができている</w:t>
      </w:r>
      <w:r w:rsidRPr="00677655">
        <w:rPr>
          <w:rFonts w:ascii="ＭＳ 明朝" w:eastAsia="ＭＳ 明朝" w:hAnsi="ＭＳ 明朝" w:hint="eastAsia"/>
          <w:sz w:val="28"/>
          <w:szCs w:val="28"/>
        </w:rPr>
        <w:t>。</w:t>
      </w:r>
    </w:p>
    <w:tbl>
      <w:tblPr>
        <w:tblStyle w:val="a3"/>
        <w:tblpPr w:leftFromText="142" w:rightFromText="142" w:vertAnchor="page" w:horzAnchor="margin" w:tblpY="5052"/>
        <w:tblW w:w="0" w:type="auto"/>
        <w:tblLook w:val="04A0" w:firstRow="1" w:lastRow="0" w:firstColumn="1" w:lastColumn="0" w:noHBand="0" w:noVBand="1"/>
      </w:tblPr>
      <w:tblGrid>
        <w:gridCol w:w="1698"/>
        <w:gridCol w:w="1699"/>
        <w:gridCol w:w="1699"/>
        <w:gridCol w:w="1699"/>
        <w:gridCol w:w="1699"/>
      </w:tblGrid>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Ｄ</w:t>
            </w:r>
          </w:p>
        </w:tc>
      </w:tr>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66.7％</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33.3％</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０0％</w:t>
            </w:r>
          </w:p>
        </w:tc>
      </w:tr>
      <w:tr w:rsidR="00F00472" w:rsidRPr="00677655" w:rsidTr="00F00472">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57.1％</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28.6％</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4.8％</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9.5％</w:t>
            </w:r>
          </w:p>
        </w:tc>
      </w:tr>
      <w:tr w:rsidR="00F00472" w:rsidRPr="00677655" w:rsidTr="00F00472">
        <w:trPr>
          <w:trHeight w:val="40"/>
        </w:trPr>
        <w:tc>
          <w:tcPr>
            <w:tcW w:w="1698" w:type="dxa"/>
          </w:tcPr>
          <w:p w:rsidR="00F00472" w:rsidRPr="00677655" w:rsidRDefault="00F00472" w:rsidP="00F00472">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61.5%</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38.5％</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F00472" w:rsidRPr="00677655" w:rsidRDefault="00F00472" w:rsidP="00F00472">
            <w:pPr>
              <w:jc w:val="right"/>
              <w:rPr>
                <w:rFonts w:ascii="ＭＳ 明朝" w:eastAsia="ＭＳ 明朝" w:hAnsi="ＭＳ 明朝"/>
                <w:b/>
              </w:rPr>
            </w:pPr>
            <w:r w:rsidRPr="00677655">
              <w:rPr>
                <w:rFonts w:ascii="ＭＳ 明朝" w:eastAsia="ＭＳ 明朝" w:hAnsi="ＭＳ 明朝" w:hint="eastAsia"/>
                <w:b/>
              </w:rPr>
              <w:t>0.0％</w:t>
            </w:r>
          </w:p>
        </w:tc>
      </w:tr>
    </w:tbl>
    <w:p w:rsidR="002945FB" w:rsidRPr="00677655" w:rsidRDefault="002945FB" w:rsidP="00F00472">
      <w:pPr>
        <w:rPr>
          <w:rFonts w:ascii="ＭＳ 明朝" w:eastAsia="ＭＳ 明朝" w:hAnsi="ＭＳ 明朝" w:hint="eastAsia"/>
          <w:szCs w:val="21"/>
        </w:rPr>
      </w:pPr>
    </w:p>
    <w:p w:rsidR="00A23CDB" w:rsidRDefault="00A23CDB" w:rsidP="00677655">
      <w:pPr>
        <w:ind w:firstLineChars="100" w:firstLine="210"/>
        <w:rPr>
          <w:rFonts w:ascii="ＭＳ 明朝" w:eastAsia="ＭＳ 明朝" w:hAnsi="ＭＳ 明朝"/>
          <w:szCs w:val="21"/>
        </w:rPr>
      </w:pPr>
      <w:r w:rsidRPr="00677655">
        <w:rPr>
          <w:rFonts w:ascii="ＭＳ 明朝" w:eastAsia="ＭＳ 明朝" w:hAnsi="ＭＳ 明朝" w:hint="eastAsia"/>
          <w:szCs w:val="21"/>
        </w:rPr>
        <w:t>校則については生徒手帳に</w:t>
      </w:r>
      <w:r w:rsidR="00714C52" w:rsidRPr="00677655">
        <w:rPr>
          <w:rFonts w:ascii="ＭＳ 明朝" w:eastAsia="ＭＳ 明朝" w:hAnsi="ＭＳ 明朝" w:hint="eastAsia"/>
          <w:szCs w:val="21"/>
        </w:rPr>
        <w:t>「</w:t>
      </w:r>
      <w:r w:rsidR="00687BC1" w:rsidRPr="00677655">
        <w:rPr>
          <w:rFonts w:ascii="ＭＳ 明朝" w:eastAsia="ＭＳ 明朝" w:hAnsi="ＭＳ 明朝" w:hint="eastAsia"/>
          <w:szCs w:val="21"/>
        </w:rPr>
        <w:t>学則</w:t>
      </w:r>
      <w:r w:rsidR="00714C52" w:rsidRPr="00677655">
        <w:rPr>
          <w:rFonts w:ascii="ＭＳ 明朝" w:eastAsia="ＭＳ 明朝" w:hAnsi="ＭＳ 明朝" w:hint="eastAsia"/>
          <w:szCs w:val="21"/>
        </w:rPr>
        <w:t>」</w:t>
      </w:r>
      <w:r w:rsidR="00687BC1" w:rsidRPr="00677655">
        <w:rPr>
          <w:rFonts w:ascii="ＭＳ 明朝" w:eastAsia="ＭＳ 明朝" w:hAnsi="ＭＳ 明朝" w:hint="eastAsia"/>
          <w:szCs w:val="21"/>
        </w:rPr>
        <w:t>をはじめ</w:t>
      </w:r>
      <w:r w:rsidR="00714C52" w:rsidRPr="00677655">
        <w:rPr>
          <w:rFonts w:ascii="ＭＳ 明朝" w:eastAsia="ＭＳ 明朝" w:hAnsi="ＭＳ 明朝" w:hint="eastAsia"/>
          <w:szCs w:val="21"/>
        </w:rPr>
        <w:t>「</w:t>
      </w:r>
      <w:r w:rsidR="00687BC1" w:rsidRPr="00677655">
        <w:rPr>
          <w:rFonts w:ascii="ＭＳ 明朝" w:eastAsia="ＭＳ 明朝" w:hAnsi="ＭＳ 明朝" w:hint="eastAsia"/>
          <w:szCs w:val="21"/>
        </w:rPr>
        <w:t>生徒の心得</w:t>
      </w:r>
      <w:r w:rsidR="00714C52" w:rsidRPr="00677655">
        <w:rPr>
          <w:rFonts w:ascii="ＭＳ 明朝" w:eastAsia="ＭＳ 明朝" w:hAnsi="ＭＳ 明朝" w:hint="eastAsia"/>
          <w:szCs w:val="21"/>
        </w:rPr>
        <w:t>」</w:t>
      </w:r>
      <w:r w:rsidR="00687BC1" w:rsidRPr="00677655">
        <w:rPr>
          <w:rFonts w:ascii="ＭＳ 明朝" w:eastAsia="ＭＳ 明朝" w:hAnsi="ＭＳ 明朝" w:hint="eastAsia"/>
          <w:szCs w:val="21"/>
        </w:rPr>
        <w:t>、</w:t>
      </w:r>
      <w:r w:rsidR="00714C52" w:rsidRPr="00677655">
        <w:rPr>
          <w:rFonts w:ascii="ＭＳ 明朝" w:eastAsia="ＭＳ 明朝" w:hAnsi="ＭＳ 明朝" w:hint="eastAsia"/>
          <w:szCs w:val="21"/>
        </w:rPr>
        <w:t>「</w:t>
      </w:r>
      <w:r w:rsidR="00687BC1" w:rsidRPr="00677655">
        <w:rPr>
          <w:rFonts w:ascii="ＭＳ 明朝" w:eastAsia="ＭＳ 明朝" w:hAnsi="ＭＳ 明朝" w:hint="eastAsia"/>
          <w:szCs w:val="21"/>
        </w:rPr>
        <w:t>懲戒に関する規定</w:t>
      </w:r>
      <w:r w:rsidR="00714C52" w:rsidRPr="00677655">
        <w:rPr>
          <w:rFonts w:ascii="ＭＳ 明朝" w:eastAsia="ＭＳ 明朝" w:hAnsi="ＭＳ 明朝" w:hint="eastAsia"/>
          <w:szCs w:val="21"/>
        </w:rPr>
        <w:t>」</w:t>
      </w:r>
      <w:r w:rsidR="00687BC1" w:rsidRPr="00677655">
        <w:rPr>
          <w:rFonts w:ascii="ＭＳ 明朝" w:eastAsia="ＭＳ 明朝" w:hAnsi="ＭＳ 明朝" w:hint="eastAsia"/>
          <w:szCs w:val="21"/>
        </w:rPr>
        <w:t>など様々な規定が載ってい</w:t>
      </w:r>
      <w:r w:rsidR="00714C52" w:rsidRPr="00677655">
        <w:rPr>
          <w:rFonts w:ascii="ＭＳ 明朝" w:eastAsia="ＭＳ 明朝" w:hAnsi="ＭＳ 明朝" w:hint="eastAsia"/>
          <w:szCs w:val="21"/>
        </w:rPr>
        <w:t>ます</w:t>
      </w:r>
      <w:r w:rsidR="00687BC1" w:rsidRPr="00677655">
        <w:rPr>
          <w:rFonts w:ascii="ＭＳ 明朝" w:eastAsia="ＭＳ 明朝" w:hAnsi="ＭＳ 明朝" w:hint="eastAsia"/>
          <w:szCs w:val="21"/>
        </w:rPr>
        <w:t>。</w:t>
      </w:r>
      <w:r w:rsidR="00530862" w:rsidRPr="00677655">
        <w:rPr>
          <w:rFonts w:ascii="ＭＳ 明朝" w:eastAsia="ＭＳ 明朝" w:hAnsi="ＭＳ 明朝" w:hint="eastAsia"/>
          <w:szCs w:val="21"/>
        </w:rPr>
        <w:t>生徒たちは</w:t>
      </w:r>
      <w:r w:rsidR="00687BC1" w:rsidRPr="00677655">
        <w:rPr>
          <w:rFonts w:ascii="ＭＳ 明朝" w:eastAsia="ＭＳ 明朝" w:hAnsi="ＭＳ 明朝" w:hint="eastAsia"/>
          <w:szCs w:val="21"/>
        </w:rPr>
        <w:t>これらの規定</w:t>
      </w:r>
      <w:r w:rsidR="00714C52" w:rsidRPr="00677655">
        <w:rPr>
          <w:rFonts w:ascii="ＭＳ 明朝" w:eastAsia="ＭＳ 明朝" w:hAnsi="ＭＳ 明朝" w:hint="eastAsia"/>
          <w:szCs w:val="21"/>
        </w:rPr>
        <w:t>を</w:t>
      </w:r>
      <w:r w:rsidR="00530862" w:rsidRPr="00677655">
        <w:rPr>
          <w:rFonts w:ascii="ＭＳ 明朝" w:eastAsia="ＭＳ 明朝" w:hAnsi="ＭＳ 明朝" w:hint="eastAsia"/>
          <w:szCs w:val="21"/>
        </w:rPr>
        <w:t>よく守ってくれています</w:t>
      </w:r>
      <w:r w:rsidR="00687BC1" w:rsidRPr="00677655">
        <w:rPr>
          <w:rFonts w:ascii="ＭＳ 明朝" w:eastAsia="ＭＳ 明朝" w:hAnsi="ＭＳ 明朝" w:hint="eastAsia"/>
          <w:szCs w:val="21"/>
        </w:rPr>
        <w:t>。</w:t>
      </w:r>
      <w:r w:rsidR="002945FB" w:rsidRPr="00677655">
        <w:rPr>
          <w:rFonts w:ascii="ＭＳ 明朝" w:eastAsia="ＭＳ 明朝" w:hAnsi="ＭＳ 明朝" w:hint="eastAsia"/>
          <w:szCs w:val="21"/>
        </w:rPr>
        <w:t>高等専修学校の三か年の学校教育は、</w:t>
      </w:r>
      <w:r w:rsidR="00687BC1" w:rsidRPr="00677655">
        <w:rPr>
          <w:rFonts w:ascii="ＭＳ 明朝" w:eastAsia="ＭＳ 明朝" w:hAnsi="ＭＳ 明朝" w:hint="eastAsia"/>
          <w:szCs w:val="21"/>
        </w:rPr>
        <w:t>生活指導にしろ、学習指導にしろ、小</w:t>
      </w:r>
      <w:r w:rsidR="002945FB" w:rsidRPr="00677655">
        <w:rPr>
          <w:rFonts w:ascii="ＭＳ 明朝" w:eastAsia="ＭＳ 明朝" w:hAnsi="ＭＳ 明朝" w:hint="eastAsia"/>
          <w:szCs w:val="21"/>
        </w:rPr>
        <w:t>・</w:t>
      </w:r>
      <w:r w:rsidR="00687BC1" w:rsidRPr="00677655">
        <w:rPr>
          <w:rFonts w:ascii="ＭＳ 明朝" w:eastAsia="ＭＳ 明朝" w:hAnsi="ＭＳ 明朝" w:hint="eastAsia"/>
          <w:szCs w:val="21"/>
        </w:rPr>
        <w:t>中</w:t>
      </w:r>
      <w:r w:rsidR="002945FB" w:rsidRPr="00677655">
        <w:rPr>
          <w:rFonts w:ascii="ＭＳ 明朝" w:eastAsia="ＭＳ 明朝" w:hAnsi="ＭＳ 明朝" w:hint="eastAsia"/>
          <w:szCs w:val="21"/>
        </w:rPr>
        <w:t>学校</w:t>
      </w:r>
      <w:r w:rsidR="00687BC1" w:rsidRPr="00677655">
        <w:rPr>
          <w:rFonts w:ascii="ＭＳ 明朝" w:eastAsia="ＭＳ 明朝" w:hAnsi="ＭＳ 明朝" w:hint="eastAsia"/>
          <w:szCs w:val="21"/>
        </w:rPr>
        <w:t>の継続の上に成り立ってい</w:t>
      </w:r>
      <w:r w:rsidR="00714C52" w:rsidRPr="00677655">
        <w:rPr>
          <w:rFonts w:ascii="ＭＳ 明朝" w:eastAsia="ＭＳ 明朝" w:hAnsi="ＭＳ 明朝" w:hint="eastAsia"/>
          <w:szCs w:val="21"/>
        </w:rPr>
        <w:t>ます</w:t>
      </w:r>
      <w:r w:rsidR="00687BC1" w:rsidRPr="00677655">
        <w:rPr>
          <w:rFonts w:ascii="ＭＳ 明朝" w:eastAsia="ＭＳ 明朝" w:hAnsi="ＭＳ 明朝" w:hint="eastAsia"/>
          <w:szCs w:val="21"/>
        </w:rPr>
        <w:t>。小</w:t>
      </w:r>
      <w:r w:rsidR="002945FB" w:rsidRPr="00677655">
        <w:rPr>
          <w:rFonts w:ascii="ＭＳ 明朝" w:eastAsia="ＭＳ 明朝" w:hAnsi="ＭＳ 明朝" w:hint="eastAsia"/>
          <w:szCs w:val="21"/>
        </w:rPr>
        <w:t>・</w:t>
      </w:r>
      <w:r w:rsidR="00687BC1" w:rsidRPr="00677655">
        <w:rPr>
          <w:rFonts w:ascii="ＭＳ 明朝" w:eastAsia="ＭＳ 明朝" w:hAnsi="ＭＳ 明朝" w:hint="eastAsia"/>
          <w:szCs w:val="21"/>
        </w:rPr>
        <w:t>中</w:t>
      </w:r>
      <w:r w:rsidR="00714C52" w:rsidRPr="00677655">
        <w:rPr>
          <w:rFonts w:ascii="ＭＳ 明朝" w:eastAsia="ＭＳ 明朝" w:hAnsi="ＭＳ 明朝" w:hint="eastAsia"/>
          <w:szCs w:val="21"/>
        </w:rPr>
        <w:t>における</w:t>
      </w:r>
      <w:r w:rsidR="009432A6" w:rsidRPr="00677655">
        <w:rPr>
          <w:rFonts w:ascii="ＭＳ 明朝" w:eastAsia="ＭＳ 明朝" w:hAnsi="ＭＳ 明朝" w:hint="eastAsia"/>
          <w:szCs w:val="21"/>
        </w:rPr>
        <w:t>ご</w:t>
      </w:r>
      <w:r w:rsidR="00687BC1" w:rsidRPr="00677655">
        <w:rPr>
          <w:rFonts w:ascii="ＭＳ 明朝" w:eastAsia="ＭＳ 明朝" w:hAnsi="ＭＳ 明朝" w:hint="eastAsia"/>
          <w:szCs w:val="21"/>
        </w:rPr>
        <w:t>指導よろしく</w:t>
      </w:r>
      <w:r w:rsidR="00714C52" w:rsidRPr="00677655">
        <w:rPr>
          <w:rFonts w:ascii="ＭＳ 明朝" w:eastAsia="ＭＳ 明朝" w:hAnsi="ＭＳ 明朝" w:hint="eastAsia"/>
          <w:szCs w:val="21"/>
        </w:rPr>
        <w:t>、</w:t>
      </w:r>
      <w:r w:rsidR="00687BC1" w:rsidRPr="00677655">
        <w:rPr>
          <w:rFonts w:ascii="ＭＳ 明朝" w:eastAsia="ＭＳ 明朝" w:hAnsi="ＭＳ 明朝" w:hint="eastAsia"/>
          <w:szCs w:val="21"/>
        </w:rPr>
        <w:t>その基盤が</w:t>
      </w:r>
      <w:r w:rsidR="002945FB" w:rsidRPr="00677655">
        <w:rPr>
          <w:rFonts w:ascii="ＭＳ 明朝" w:eastAsia="ＭＳ 明朝" w:hAnsi="ＭＳ 明朝" w:hint="eastAsia"/>
          <w:szCs w:val="21"/>
        </w:rPr>
        <w:t>できている</w:t>
      </w:r>
      <w:r w:rsidR="00687BC1" w:rsidRPr="00677655">
        <w:rPr>
          <w:rFonts w:ascii="ＭＳ 明朝" w:eastAsia="ＭＳ 明朝" w:hAnsi="ＭＳ 明朝" w:hint="eastAsia"/>
          <w:szCs w:val="21"/>
        </w:rPr>
        <w:t>ため特に指導上困難をきたした</w:t>
      </w:r>
      <w:r w:rsidR="00A75B62" w:rsidRPr="00677655">
        <w:rPr>
          <w:rFonts w:ascii="ＭＳ 明朝" w:eastAsia="ＭＳ 明朝" w:hAnsi="ＭＳ 明朝" w:hint="eastAsia"/>
          <w:szCs w:val="21"/>
        </w:rPr>
        <w:t>ケース</w:t>
      </w:r>
      <w:r w:rsidR="00714C52" w:rsidRPr="00677655">
        <w:rPr>
          <w:rFonts w:ascii="ＭＳ 明朝" w:eastAsia="ＭＳ 明朝" w:hAnsi="ＭＳ 明朝" w:hint="eastAsia"/>
          <w:szCs w:val="21"/>
        </w:rPr>
        <w:t>は</w:t>
      </w:r>
      <w:r w:rsidR="00A75B62" w:rsidRPr="00677655">
        <w:rPr>
          <w:rFonts w:ascii="ＭＳ 明朝" w:eastAsia="ＭＳ 明朝" w:hAnsi="ＭＳ 明朝" w:hint="eastAsia"/>
          <w:szCs w:val="21"/>
        </w:rPr>
        <w:t>ありません。常に</w:t>
      </w:r>
      <w:r w:rsidR="00687BC1" w:rsidRPr="00677655">
        <w:rPr>
          <w:rFonts w:ascii="ＭＳ 明朝" w:eastAsia="ＭＳ 明朝" w:hAnsi="ＭＳ 明朝" w:hint="eastAsia"/>
          <w:szCs w:val="21"/>
        </w:rPr>
        <w:t>登校できている生徒</w:t>
      </w:r>
      <w:r w:rsidR="00714C52" w:rsidRPr="00677655">
        <w:rPr>
          <w:rFonts w:ascii="ＭＳ 明朝" w:eastAsia="ＭＳ 明朝" w:hAnsi="ＭＳ 明朝" w:hint="eastAsia"/>
          <w:szCs w:val="21"/>
        </w:rPr>
        <w:t>たち</w:t>
      </w:r>
      <w:r w:rsidR="00687BC1" w:rsidRPr="00677655">
        <w:rPr>
          <w:rFonts w:ascii="ＭＳ 明朝" w:eastAsia="ＭＳ 明朝" w:hAnsi="ＭＳ 明朝" w:hint="eastAsia"/>
          <w:szCs w:val="21"/>
        </w:rPr>
        <w:t>については</w:t>
      </w:r>
      <w:r w:rsidR="00714C52" w:rsidRPr="00677655">
        <w:rPr>
          <w:rFonts w:ascii="ＭＳ 明朝" w:eastAsia="ＭＳ 明朝" w:hAnsi="ＭＳ 明朝" w:hint="eastAsia"/>
          <w:szCs w:val="21"/>
        </w:rPr>
        <w:t>、</w:t>
      </w:r>
      <w:r w:rsidR="00687BC1" w:rsidRPr="00677655">
        <w:rPr>
          <w:rFonts w:ascii="ＭＳ 明朝" w:eastAsia="ＭＳ 明朝" w:hAnsi="ＭＳ 明朝" w:hint="eastAsia"/>
          <w:szCs w:val="21"/>
        </w:rPr>
        <w:t>基本的生活習慣は身についており、きちっとした生活態度のもと規則正しい学校生活を送ってい</w:t>
      </w:r>
      <w:r w:rsidR="00714C52" w:rsidRPr="00677655">
        <w:rPr>
          <w:rFonts w:ascii="ＭＳ 明朝" w:eastAsia="ＭＳ 明朝" w:hAnsi="ＭＳ 明朝" w:hint="eastAsia"/>
          <w:szCs w:val="21"/>
        </w:rPr>
        <w:t>ます</w:t>
      </w:r>
      <w:r w:rsidR="00687BC1" w:rsidRPr="00677655">
        <w:rPr>
          <w:rFonts w:ascii="ＭＳ 明朝" w:eastAsia="ＭＳ 明朝" w:hAnsi="ＭＳ 明朝" w:hint="eastAsia"/>
          <w:szCs w:val="21"/>
        </w:rPr>
        <w:t>。</w:t>
      </w:r>
    </w:p>
    <w:p w:rsidR="00F00472" w:rsidRPr="00677655" w:rsidRDefault="00F00472" w:rsidP="00F00472">
      <w:pPr>
        <w:rPr>
          <w:rFonts w:ascii="ＭＳ 明朝" w:eastAsia="ＭＳ 明朝" w:hAnsi="ＭＳ 明朝" w:hint="eastAsia"/>
          <w:szCs w:val="21"/>
        </w:rPr>
      </w:pPr>
    </w:p>
    <w:p w:rsidR="00A23CDB" w:rsidRPr="00677655" w:rsidRDefault="00F00472" w:rsidP="00677655">
      <w:pPr>
        <w:rPr>
          <w:rFonts w:ascii="ＭＳ 明朝" w:eastAsia="ＭＳ 明朝" w:hAnsi="ＭＳ 明朝"/>
          <w:sz w:val="28"/>
          <w:szCs w:val="28"/>
        </w:rPr>
      </w:pPr>
      <w:r>
        <w:rPr>
          <w:rFonts w:ascii="ＭＳ 明朝" w:eastAsia="ＭＳ 明朝" w:hAnsi="ＭＳ 明朝" w:hint="eastAsia"/>
          <w:sz w:val="28"/>
          <w:szCs w:val="28"/>
        </w:rPr>
        <w:t>９．</w:t>
      </w:r>
      <w:r w:rsidR="00714C52" w:rsidRPr="00677655">
        <w:rPr>
          <w:rFonts w:ascii="ＭＳ 明朝" w:eastAsia="ＭＳ 明朝" w:hAnsi="ＭＳ 明朝" w:hint="eastAsia"/>
          <w:sz w:val="28"/>
          <w:szCs w:val="28"/>
        </w:rPr>
        <w:t>頭髪や正しい身だしなみに対する指導ができている。</w:t>
      </w:r>
    </w:p>
    <w:tbl>
      <w:tblPr>
        <w:tblStyle w:val="a3"/>
        <w:tblW w:w="0" w:type="auto"/>
        <w:tblLook w:val="04A0" w:firstRow="1" w:lastRow="0" w:firstColumn="1" w:lastColumn="0" w:noHBand="0" w:noVBand="1"/>
      </w:tblPr>
      <w:tblGrid>
        <w:gridCol w:w="1698"/>
        <w:gridCol w:w="1699"/>
        <w:gridCol w:w="1699"/>
        <w:gridCol w:w="1699"/>
        <w:gridCol w:w="1699"/>
      </w:tblGrid>
      <w:tr w:rsidR="0084492C" w:rsidRPr="00677655" w:rsidTr="0084492C">
        <w:tc>
          <w:tcPr>
            <w:tcW w:w="1698" w:type="dxa"/>
          </w:tcPr>
          <w:p w:rsidR="0084492C" w:rsidRPr="00677655" w:rsidRDefault="0084492C"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84492C" w:rsidRPr="00677655" w:rsidRDefault="0084492C"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84492C" w:rsidRPr="00677655" w:rsidRDefault="0084492C"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84492C" w:rsidRPr="00677655" w:rsidRDefault="0084492C"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84492C" w:rsidRPr="00677655" w:rsidRDefault="0084492C" w:rsidP="00677655">
            <w:pPr>
              <w:jc w:val="center"/>
              <w:rPr>
                <w:rFonts w:ascii="ＭＳ 明朝" w:eastAsia="ＭＳ 明朝" w:hAnsi="ＭＳ 明朝"/>
                <w:b/>
              </w:rPr>
            </w:pPr>
            <w:r w:rsidRPr="00677655">
              <w:rPr>
                <w:rFonts w:ascii="ＭＳ 明朝" w:eastAsia="ＭＳ 明朝" w:hAnsi="ＭＳ 明朝" w:hint="eastAsia"/>
                <w:b/>
              </w:rPr>
              <w:t>Ｄ</w:t>
            </w:r>
          </w:p>
        </w:tc>
      </w:tr>
      <w:tr w:rsidR="0084492C" w:rsidRPr="00677655" w:rsidTr="0084492C">
        <w:tc>
          <w:tcPr>
            <w:tcW w:w="1698" w:type="dxa"/>
          </w:tcPr>
          <w:p w:rsidR="0084492C" w:rsidRPr="00677655" w:rsidRDefault="0084492C"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84492C" w:rsidRPr="00677655" w:rsidRDefault="00A75B62" w:rsidP="00677655">
            <w:pPr>
              <w:jc w:val="right"/>
              <w:rPr>
                <w:rFonts w:ascii="ＭＳ 明朝" w:eastAsia="ＭＳ 明朝" w:hAnsi="ＭＳ 明朝"/>
                <w:b/>
              </w:rPr>
            </w:pPr>
            <w:r w:rsidRPr="00677655">
              <w:rPr>
                <w:rFonts w:ascii="ＭＳ 明朝" w:eastAsia="ＭＳ 明朝" w:hAnsi="ＭＳ 明朝" w:hint="eastAsia"/>
                <w:b/>
              </w:rPr>
              <w:t>44.4</w:t>
            </w:r>
            <w:r w:rsidR="0084492C" w:rsidRPr="00677655">
              <w:rPr>
                <w:rFonts w:ascii="ＭＳ 明朝" w:eastAsia="ＭＳ 明朝" w:hAnsi="ＭＳ 明朝" w:hint="eastAsia"/>
                <w:b/>
              </w:rPr>
              <w:t>％</w:t>
            </w:r>
          </w:p>
        </w:tc>
        <w:tc>
          <w:tcPr>
            <w:tcW w:w="1699" w:type="dxa"/>
          </w:tcPr>
          <w:p w:rsidR="0084492C" w:rsidRPr="00677655" w:rsidRDefault="0084492C" w:rsidP="00677655">
            <w:pPr>
              <w:jc w:val="right"/>
              <w:rPr>
                <w:rFonts w:ascii="ＭＳ 明朝" w:eastAsia="ＭＳ 明朝" w:hAnsi="ＭＳ 明朝"/>
                <w:b/>
              </w:rPr>
            </w:pPr>
            <w:r w:rsidRPr="00677655">
              <w:rPr>
                <w:rFonts w:ascii="ＭＳ 明朝" w:eastAsia="ＭＳ 明朝" w:hAnsi="ＭＳ 明朝" w:hint="eastAsia"/>
                <w:b/>
              </w:rPr>
              <w:t>5</w:t>
            </w:r>
            <w:r w:rsidR="00A75B62" w:rsidRPr="00677655">
              <w:rPr>
                <w:rFonts w:ascii="ＭＳ 明朝" w:eastAsia="ＭＳ 明朝" w:hAnsi="ＭＳ 明朝" w:hint="eastAsia"/>
                <w:b/>
              </w:rPr>
              <w:t>5</w:t>
            </w:r>
            <w:r w:rsidRPr="00677655">
              <w:rPr>
                <w:rFonts w:ascii="ＭＳ 明朝" w:eastAsia="ＭＳ 明朝" w:hAnsi="ＭＳ 明朝" w:hint="eastAsia"/>
                <w:b/>
              </w:rPr>
              <w:t>.</w:t>
            </w:r>
            <w:r w:rsidR="00A75B62" w:rsidRPr="00677655">
              <w:rPr>
                <w:rFonts w:ascii="ＭＳ 明朝" w:eastAsia="ＭＳ 明朝" w:hAnsi="ＭＳ 明朝" w:hint="eastAsia"/>
                <w:b/>
              </w:rPr>
              <w:t>6</w:t>
            </w:r>
            <w:r w:rsidRPr="00677655">
              <w:rPr>
                <w:rFonts w:ascii="ＭＳ 明朝" w:eastAsia="ＭＳ 明朝" w:hAnsi="ＭＳ 明朝" w:hint="eastAsia"/>
                <w:b/>
              </w:rPr>
              <w:t>％</w:t>
            </w:r>
          </w:p>
        </w:tc>
        <w:tc>
          <w:tcPr>
            <w:tcW w:w="1699" w:type="dxa"/>
          </w:tcPr>
          <w:p w:rsidR="0084492C" w:rsidRPr="00677655" w:rsidRDefault="0084492C" w:rsidP="00677655">
            <w:pPr>
              <w:jc w:val="right"/>
              <w:rPr>
                <w:rFonts w:ascii="ＭＳ 明朝" w:eastAsia="ＭＳ 明朝" w:hAnsi="ＭＳ 明朝"/>
                <w:b/>
              </w:rPr>
            </w:pPr>
            <w:r w:rsidRPr="00677655">
              <w:rPr>
                <w:rFonts w:ascii="ＭＳ 明朝" w:eastAsia="ＭＳ 明朝" w:hAnsi="ＭＳ 明朝" w:hint="eastAsia"/>
                <w:b/>
              </w:rPr>
              <w:t>0.0％</w:t>
            </w:r>
          </w:p>
        </w:tc>
        <w:tc>
          <w:tcPr>
            <w:tcW w:w="1699" w:type="dxa"/>
          </w:tcPr>
          <w:p w:rsidR="0084492C" w:rsidRPr="00677655" w:rsidRDefault="0084492C" w:rsidP="00677655">
            <w:pPr>
              <w:jc w:val="right"/>
              <w:rPr>
                <w:rFonts w:ascii="ＭＳ 明朝" w:eastAsia="ＭＳ 明朝" w:hAnsi="ＭＳ 明朝"/>
                <w:b/>
              </w:rPr>
            </w:pPr>
            <w:r w:rsidRPr="00677655">
              <w:rPr>
                <w:rFonts w:ascii="ＭＳ 明朝" w:eastAsia="ＭＳ 明朝" w:hAnsi="ＭＳ 明朝" w:hint="eastAsia"/>
                <w:b/>
              </w:rPr>
              <w:t>０0％</w:t>
            </w:r>
          </w:p>
        </w:tc>
      </w:tr>
      <w:tr w:rsidR="0084492C" w:rsidRPr="00677655" w:rsidTr="0084492C">
        <w:tc>
          <w:tcPr>
            <w:tcW w:w="1698" w:type="dxa"/>
          </w:tcPr>
          <w:p w:rsidR="0084492C" w:rsidRPr="00677655" w:rsidRDefault="0084492C"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84492C" w:rsidRPr="00677655" w:rsidRDefault="00A75B62" w:rsidP="00677655">
            <w:pPr>
              <w:jc w:val="right"/>
              <w:rPr>
                <w:rFonts w:ascii="ＭＳ 明朝" w:eastAsia="ＭＳ 明朝" w:hAnsi="ＭＳ 明朝"/>
                <w:b/>
              </w:rPr>
            </w:pPr>
            <w:r w:rsidRPr="00677655">
              <w:rPr>
                <w:rFonts w:ascii="ＭＳ 明朝" w:eastAsia="ＭＳ 明朝" w:hAnsi="ＭＳ 明朝" w:hint="eastAsia"/>
                <w:b/>
              </w:rPr>
              <w:t>52</w:t>
            </w:r>
            <w:r w:rsidR="0084492C" w:rsidRPr="00677655">
              <w:rPr>
                <w:rFonts w:ascii="ＭＳ 明朝" w:eastAsia="ＭＳ 明朝" w:hAnsi="ＭＳ 明朝" w:hint="eastAsia"/>
                <w:b/>
              </w:rPr>
              <w:t>.</w:t>
            </w:r>
            <w:r w:rsidRPr="00677655">
              <w:rPr>
                <w:rFonts w:ascii="ＭＳ 明朝" w:eastAsia="ＭＳ 明朝" w:hAnsi="ＭＳ 明朝" w:hint="eastAsia"/>
                <w:b/>
              </w:rPr>
              <w:t>4</w:t>
            </w:r>
            <w:r w:rsidR="0084492C" w:rsidRPr="00677655">
              <w:rPr>
                <w:rFonts w:ascii="ＭＳ 明朝" w:eastAsia="ＭＳ 明朝" w:hAnsi="ＭＳ 明朝" w:hint="eastAsia"/>
                <w:b/>
              </w:rPr>
              <w:t>％</w:t>
            </w:r>
          </w:p>
        </w:tc>
        <w:tc>
          <w:tcPr>
            <w:tcW w:w="1699" w:type="dxa"/>
          </w:tcPr>
          <w:p w:rsidR="0084492C" w:rsidRPr="00677655" w:rsidRDefault="00A75B62" w:rsidP="00677655">
            <w:pPr>
              <w:jc w:val="right"/>
              <w:rPr>
                <w:rFonts w:ascii="ＭＳ 明朝" w:eastAsia="ＭＳ 明朝" w:hAnsi="ＭＳ 明朝"/>
                <w:b/>
              </w:rPr>
            </w:pPr>
            <w:r w:rsidRPr="00677655">
              <w:rPr>
                <w:rFonts w:ascii="ＭＳ 明朝" w:eastAsia="ＭＳ 明朝" w:hAnsi="ＭＳ 明朝" w:hint="eastAsia"/>
                <w:b/>
              </w:rPr>
              <w:t>38</w:t>
            </w:r>
            <w:r w:rsidR="0084492C" w:rsidRPr="00677655">
              <w:rPr>
                <w:rFonts w:ascii="ＭＳ 明朝" w:eastAsia="ＭＳ 明朝" w:hAnsi="ＭＳ 明朝" w:hint="eastAsia"/>
                <w:b/>
              </w:rPr>
              <w:t>.</w:t>
            </w:r>
            <w:r w:rsidRPr="00677655">
              <w:rPr>
                <w:rFonts w:ascii="ＭＳ 明朝" w:eastAsia="ＭＳ 明朝" w:hAnsi="ＭＳ 明朝" w:hint="eastAsia"/>
                <w:b/>
              </w:rPr>
              <w:t>1</w:t>
            </w:r>
            <w:r w:rsidR="0084492C" w:rsidRPr="00677655">
              <w:rPr>
                <w:rFonts w:ascii="ＭＳ 明朝" w:eastAsia="ＭＳ 明朝" w:hAnsi="ＭＳ 明朝" w:hint="eastAsia"/>
                <w:b/>
              </w:rPr>
              <w:t>％</w:t>
            </w:r>
          </w:p>
        </w:tc>
        <w:tc>
          <w:tcPr>
            <w:tcW w:w="1699" w:type="dxa"/>
          </w:tcPr>
          <w:p w:rsidR="0084492C" w:rsidRPr="00677655" w:rsidRDefault="0084492C" w:rsidP="00677655">
            <w:pPr>
              <w:jc w:val="right"/>
              <w:rPr>
                <w:rFonts w:ascii="ＭＳ 明朝" w:eastAsia="ＭＳ 明朝" w:hAnsi="ＭＳ 明朝"/>
                <w:b/>
              </w:rPr>
            </w:pPr>
            <w:r w:rsidRPr="00677655">
              <w:rPr>
                <w:rFonts w:ascii="ＭＳ 明朝" w:eastAsia="ＭＳ 明朝" w:hAnsi="ＭＳ 明朝" w:hint="eastAsia"/>
                <w:b/>
              </w:rPr>
              <w:t>9.</w:t>
            </w:r>
            <w:r w:rsidR="00A75B62" w:rsidRPr="00677655">
              <w:rPr>
                <w:rFonts w:ascii="ＭＳ 明朝" w:eastAsia="ＭＳ 明朝" w:hAnsi="ＭＳ 明朝" w:hint="eastAsia"/>
                <w:b/>
              </w:rPr>
              <w:t>5％</w:t>
            </w:r>
          </w:p>
        </w:tc>
        <w:tc>
          <w:tcPr>
            <w:tcW w:w="1699" w:type="dxa"/>
          </w:tcPr>
          <w:p w:rsidR="0084492C" w:rsidRPr="00677655" w:rsidRDefault="0084492C" w:rsidP="00677655">
            <w:pPr>
              <w:jc w:val="right"/>
              <w:rPr>
                <w:rFonts w:ascii="ＭＳ 明朝" w:eastAsia="ＭＳ 明朝" w:hAnsi="ＭＳ 明朝"/>
                <w:b/>
              </w:rPr>
            </w:pPr>
            <w:r w:rsidRPr="00677655">
              <w:rPr>
                <w:rFonts w:ascii="ＭＳ 明朝" w:eastAsia="ＭＳ 明朝" w:hAnsi="ＭＳ 明朝" w:hint="eastAsia"/>
                <w:b/>
              </w:rPr>
              <w:t>0.0％</w:t>
            </w:r>
          </w:p>
        </w:tc>
      </w:tr>
      <w:tr w:rsidR="0084492C" w:rsidRPr="00677655" w:rsidTr="0084492C">
        <w:tc>
          <w:tcPr>
            <w:tcW w:w="1698" w:type="dxa"/>
          </w:tcPr>
          <w:p w:rsidR="0084492C" w:rsidRPr="00677655" w:rsidRDefault="0084492C"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84492C" w:rsidRPr="00677655" w:rsidRDefault="00C42EB3" w:rsidP="00677655">
            <w:pPr>
              <w:jc w:val="right"/>
              <w:rPr>
                <w:rFonts w:ascii="ＭＳ 明朝" w:eastAsia="ＭＳ 明朝" w:hAnsi="ＭＳ 明朝"/>
                <w:b/>
              </w:rPr>
            </w:pPr>
            <w:r w:rsidRPr="00677655">
              <w:rPr>
                <w:rFonts w:ascii="ＭＳ 明朝" w:eastAsia="ＭＳ 明朝" w:hAnsi="ＭＳ 明朝" w:hint="eastAsia"/>
                <w:b/>
              </w:rPr>
              <w:t>69</w:t>
            </w:r>
            <w:r w:rsidR="00A75B62" w:rsidRPr="00677655">
              <w:rPr>
                <w:rFonts w:ascii="ＭＳ 明朝" w:eastAsia="ＭＳ 明朝" w:hAnsi="ＭＳ 明朝" w:hint="eastAsia"/>
                <w:b/>
              </w:rPr>
              <w:t>.</w:t>
            </w:r>
            <w:r w:rsidRPr="00677655">
              <w:rPr>
                <w:rFonts w:ascii="ＭＳ 明朝" w:eastAsia="ＭＳ 明朝" w:hAnsi="ＭＳ 明朝" w:hint="eastAsia"/>
                <w:b/>
              </w:rPr>
              <w:t>2</w:t>
            </w:r>
            <w:r w:rsidR="00A75B62" w:rsidRPr="00677655">
              <w:rPr>
                <w:rFonts w:ascii="ＭＳ 明朝" w:eastAsia="ＭＳ 明朝" w:hAnsi="ＭＳ 明朝" w:hint="eastAsia"/>
                <w:b/>
              </w:rPr>
              <w:t>％</w:t>
            </w:r>
          </w:p>
        </w:tc>
        <w:tc>
          <w:tcPr>
            <w:tcW w:w="1699" w:type="dxa"/>
          </w:tcPr>
          <w:p w:rsidR="0084492C" w:rsidRPr="00677655" w:rsidRDefault="00C42EB3" w:rsidP="00677655">
            <w:pPr>
              <w:jc w:val="right"/>
              <w:rPr>
                <w:rFonts w:ascii="ＭＳ 明朝" w:eastAsia="ＭＳ 明朝" w:hAnsi="ＭＳ 明朝"/>
                <w:b/>
              </w:rPr>
            </w:pPr>
            <w:r w:rsidRPr="00677655">
              <w:rPr>
                <w:rFonts w:ascii="ＭＳ 明朝" w:eastAsia="ＭＳ 明朝" w:hAnsi="ＭＳ 明朝" w:hint="eastAsia"/>
                <w:b/>
              </w:rPr>
              <w:t>23</w:t>
            </w:r>
            <w:r w:rsidR="00A75B62" w:rsidRPr="00677655">
              <w:rPr>
                <w:rFonts w:ascii="ＭＳ 明朝" w:eastAsia="ＭＳ 明朝" w:hAnsi="ＭＳ 明朝" w:hint="eastAsia"/>
                <w:b/>
              </w:rPr>
              <w:t>.</w:t>
            </w:r>
            <w:r w:rsidRPr="00677655">
              <w:rPr>
                <w:rFonts w:ascii="ＭＳ 明朝" w:eastAsia="ＭＳ 明朝" w:hAnsi="ＭＳ 明朝" w:hint="eastAsia"/>
                <w:b/>
              </w:rPr>
              <w:t>1</w:t>
            </w:r>
            <w:r w:rsidR="00A75B62" w:rsidRPr="00677655">
              <w:rPr>
                <w:rFonts w:ascii="ＭＳ 明朝" w:eastAsia="ＭＳ 明朝" w:hAnsi="ＭＳ 明朝" w:hint="eastAsia"/>
                <w:b/>
              </w:rPr>
              <w:t>％</w:t>
            </w:r>
          </w:p>
        </w:tc>
        <w:tc>
          <w:tcPr>
            <w:tcW w:w="1699" w:type="dxa"/>
          </w:tcPr>
          <w:p w:rsidR="0084492C" w:rsidRPr="00677655" w:rsidRDefault="00C42EB3" w:rsidP="00677655">
            <w:pPr>
              <w:jc w:val="right"/>
              <w:rPr>
                <w:rFonts w:ascii="ＭＳ 明朝" w:eastAsia="ＭＳ 明朝" w:hAnsi="ＭＳ 明朝"/>
                <w:b/>
              </w:rPr>
            </w:pPr>
            <w:r w:rsidRPr="00677655">
              <w:rPr>
                <w:rFonts w:ascii="ＭＳ 明朝" w:eastAsia="ＭＳ 明朝" w:hAnsi="ＭＳ 明朝" w:hint="eastAsia"/>
                <w:b/>
              </w:rPr>
              <w:t>7</w:t>
            </w:r>
            <w:r w:rsidR="00A75B62" w:rsidRPr="00677655">
              <w:rPr>
                <w:rFonts w:ascii="ＭＳ 明朝" w:eastAsia="ＭＳ 明朝" w:hAnsi="ＭＳ 明朝" w:hint="eastAsia"/>
                <w:b/>
              </w:rPr>
              <w:t>.</w:t>
            </w:r>
            <w:r w:rsidRPr="00677655">
              <w:rPr>
                <w:rFonts w:ascii="ＭＳ 明朝" w:eastAsia="ＭＳ 明朝" w:hAnsi="ＭＳ 明朝" w:hint="eastAsia"/>
                <w:b/>
              </w:rPr>
              <w:t>7</w:t>
            </w:r>
            <w:r w:rsidR="00A75B62" w:rsidRPr="00677655">
              <w:rPr>
                <w:rFonts w:ascii="ＭＳ 明朝" w:eastAsia="ＭＳ 明朝" w:hAnsi="ＭＳ 明朝" w:hint="eastAsia"/>
                <w:b/>
              </w:rPr>
              <w:t>％</w:t>
            </w:r>
          </w:p>
        </w:tc>
        <w:tc>
          <w:tcPr>
            <w:tcW w:w="1699" w:type="dxa"/>
          </w:tcPr>
          <w:p w:rsidR="0084492C" w:rsidRPr="00677655" w:rsidRDefault="0084492C" w:rsidP="00677655">
            <w:pPr>
              <w:jc w:val="right"/>
              <w:rPr>
                <w:rFonts w:ascii="ＭＳ 明朝" w:eastAsia="ＭＳ 明朝" w:hAnsi="ＭＳ 明朝"/>
                <w:b/>
              </w:rPr>
            </w:pPr>
            <w:r w:rsidRPr="00677655">
              <w:rPr>
                <w:rFonts w:ascii="ＭＳ 明朝" w:eastAsia="ＭＳ 明朝" w:hAnsi="ＭＳ 明朝" w:hint="eastAsia"/>
                <w:b/>
              </w:rPr>
              <w:t>0.0％</w:t>
            </w:r>
          </w:p>
        </w:tc>
      </w:tr>
    </w:tbl>
    <w:p w:rsidR="0084492C" w:rsidRPr="00677655" w:rsidRDefault="0084492C" w:rsidP="00677655">
      <w:pPr>
        <w:rPr>
          <w:rFonts w:ascii="ＭＳ 明朝" w:eastAsia="ＭＳ 明朝" w:hAnsi="ＭＳ 明朝"/>
          <w:szCs w:val="21"/>
        </w:rPr>
      </w:pPr>
    </w:p>
    <w:p w:rsidR="00A23CDB" w:rsidRDefault="00C42EB3" w:rsidP="00F00472">
      <w:pPr>
        <w:ind w:firstLineChars="100" w:firstLine="210"/>
        <w:rPr>
          <w:rFonts w:ascii="ＭＳ 明朝" w:eastAsia="ＭＳ 明朝" w:hAnsi="ＭＳ 明朝"/>
          <w:szCs w:val="21"/>
        </w:rPr>
      </w:pPr>
      <w:r w:rsidRPr="00677655">
        <w:rPr>
          <w:rFonts w:ascii="ＭＳ 明朝" w:eastAsia="ＭＳ 明朝" w:hAnsi="ＭＳ 明朝"/>
          <w:szCs w:val="21"/>
        </w:rPr>
        <w:t>頭髪</w:t>
      </w:r>
      <w:r w:rsidRPr="00677655">
        <w:rPr>
          <w:rFonts w:ascii="ＭＳ 明朝" w:eastAsia="ＭＳ 明朝" w:hAnsi="ＭＳ 明朝" w:hint="eastAsia"/>
          <w:szCs w:val="21"/>
        </w:rPr>
        <w:t>においてパーマや染毛など校則に違反するものはいないし、どの生徒もきちっとした服装や身だしなみをしています。特に指導を要する生徒はいません。</w:t>
      </w:r>
    </w:p>
    <w:p w:rsidR="00F00472" w:rsidRPr="00677655" w:rsidRDefault="00F00472" w:rsidP="00F00472">
      <w:pPr>
        <w:rPr>
          <w:rFonts w:ascii="ＭＳ 明朝" w:eastAsia="ＭＳ 明朝" w:hAnsi="ＭＳ 明朝" w:hint="eastAsia"/>
          <w:szCs w:val="21"/>
        </w:rPr>
      </w:pPr>
    </w:p>
    <w:p w:rsidR="000E3BDC" w:rsidRPr="00677655" w:rsidRDefault="00F00472" w:rsidP="00677655">
      <w:pPr>
        <w:rPr>
          <w:rFonts w:ascii="ＭＳ 明朝" w:eastAsia="ＭＳ 明朝" w:hAnsi="ＭＳ 明朝"/>
          <w:sz w:val="28"/>
          <w:szCs w:val="28"/>
        </w:rPr>
      </w:pPr>
      <w:r>
        <w:rPr>
          <w:rFonts w:ascii="ＭＳ 明朝" w:eastAsia="ＭＳ 明朝" w:hAnsi="ＭＳ 明朝" w:hint="eastAsia"/>
          <w:sz w:val="28"/>
          <w:szCs w:val="28"/>
        </w:rPr>
        <w:t>１０</w:t>
      </w:r>
      <w:r w:rsidR="000E3BDC" w:rsidRPr="00677655">
        <w:rPr>
          <w:rFonts w:ascii="ＭＳ 明朝" w:eastAsia="ＭＳ 明朝" w:hAnsi="ＭＳ 明朝"/>
          <w:sz w:val="28"/>
          <w:szCs w:val="28"/>
        </w:rPr>
        <w:t>．生徒の意見や悩みの相談によく対応している。</w:t>
      </w:r>
    </w:p>
    <w:tbl>
      <w:tblPr>
        <w:tblStyle w:val="a3"/>
        <w:tblW w:w="0" w:type="auto"/>
        <w:tblLook w:val="04A0" w:firstRow="1" w:lastRow="0" w:firstColumn="1" w:lastColumn="0" w:noHBand="0" w:noVBand="1"/>
      </w:tblPr>
      <w:tblGrid>
        <w:gridCol w:w="1698"/>
        <w:gridCol w:w="1699"/>
        <w:gridCol w:w="1699"/>
        <w:gridCol w:w="1699"/>
        <w:gridCol w:w="1699"/>
      </w:tblGrid>
      <w:tr w:rsidR="00C65CA2" w:rsidRPr="00677655" w:rsidTr="00A440A3">
        <w:tc>
          <w:tcPr>
            <w:tcW w:w="1698" w:type="dxa"/>
          </w:tcPr>
          <w:p w:rsidR="00C65CA2" w:rsidRPr="00677655" w:rsidRDefault="00C65CA2"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C65CA2" w:rsidRPr="00677655" w:rsidRDefault="00C65CA2"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C65CA2" w:rsidRPr="00677655" w:rsidRDefault="00C65CA2"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C65CA2" w:rsidRPr="00677655" w:rsidRDefault="00C65CA2"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C65CA2" w:rsidRPr="00677655" w:rsidRDefault="00C65CA2" w:rsidP="00677655">
            <w:pPr>
              <w:jc w:val="center"/>
              <w:rPr>
                <w:rFonts w:ascii="ＭＳ 明朝" w:eastAsia="ＭＳ 明朝" w:hAnsi="ＭＳ 明朝"/>
                <w:b/>
              </w:rPr>
            </w:pPr>
            <w:r w:rsidRPr="00677655">
              <w:rPr>
                <w:rFonts w:ascii="ＭＳ 明朝" w:eastAsia="ＭＳ 明朝" w:hAnsi="ＭＳ 明朝" w:hint="eastAsia"/>
                <w:b/>
              </w:rPr>
              <w:t>Ｄ</w:t>
            </w:r>
          </w:p>
        </w:tc>
      </w:tr>
      <w:tr w:rsidR="00C65CA2" w:rsidRPr="00677655" w:rsidTr="00A440A3">
        <w:tc>
          <w:tcPr>
            <w:tcW w:w="1698" w:type="dxa"/>
          </w:tcPr>
          <w:p w:rsidR="00C65CA2" w:rsidRPr="00677655" w:rsidRDefault="00C65CA2"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72.2％</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27.8％</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0.0％</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0.0％</w:t>
            </w:r>
          </w:p>
        </w:tc>
      </w:tr>
      <w:tr w:rsidR="00C65CA2" w:rsidRPr="00677655" w:rsidTr="00A440A3">
        <w:tc>
          <w:tcPr>
            <w:tcW w:w="1698" w:type="dxa"/>
          </w:tcPr>
          <w:p w:rsidR="00C65CA2" w:rsidRPr="00677655" w:rsidRDefault="00C65CA2"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57.1％</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33.3％</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4.8％</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4.8％</w:t>
            </w:r>
          </w:p>
        </w:tc>
      </w:tr>
      <w:tr w:rsidR="00C65CA2" w:rsidRPr="00677655" w:rsidTr="00A440A3">
        <w:tc>
          <w:tcPr>
            <w:tcW w:w="1698" w:type="dxa"/>
          </w:tcPr>
          <w:p w:rsidR="00C65CA2" w:rsidRPr="00677655" w:rsidRDefault="00C65CA2"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66.7％</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33.3％</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0.0％</w:t>
            </w:r>
          </w:p>
        </w:tc>
        <w:tc>
          <w:tcPr>
            <w:tcW w:w="1699" w:type="dxa"/>
          </w:tcPr>
          <w:p w:rsidR="00C65CA2" w:rsidRPr="00F00472" w:rsidRDefault="00C65CA2" w:rsidP="00677655">
            <w:pPr>
              <w:jc w:val="right"/>
              <w:rPr>
                <w:rFonts w:ascii="ＭＳ 明朝" w:eastAsia="ＭＳ 明朝" w:hAnsi="ＭＳ 明朝"/>
                <w:b/>
              </w:rPr>
            </w:pPr>
            <w:r w:rsidRPr="00F00472">
              <w:rPr>
                <w:rFonts w:ascii="ＭＳ 明朝" w:eastAsia="ＭＳ 明朝" w:hAnsi="ＭＳ 明朝" w:hint="eastAsia"/>
                <w:b/>
              </w:rPr>
              <w:t>0.0％</w:t>
            </w:r>
          </w:p>
        </w:tc>
      </w:tr>
    </w:tbl>
    <w:p w:rsidR="00837073" w:rsidRPr="00677655" w:rsidRDefault="00837073" w:rsidP="00F00472">
      <w:pPr>
        <w:rPr>
          <w:rFonts w:ascii="ＭＳ 明朝" w:eastAsia="ＭＳ 明朝" w:hAnsi="ＭＳ 明朝" w:hint="eastAsia"/>
          <w:szCs w:val="21"/>
        </w:rPr>
      </w:pPr>
    </w:p>
    <w:p w:rsidR="00F630F8" w:rsidRPr="00677655" w:rsidRDefault="00C42EB3" w:rsidP="00677655">
      <w:pPr>
        <w:ind w:firstLineChars="100" w:firstLine="210"/>
        <w:rPr>
          <w:rFonts w:ascii="ＭＳ 明朝" w:eastAsia="ＭＳ 明朝" w:hAnsi="ＭＳ 明朝"/>
          <w:szCs w:val="21"/>
        </w:rPr>
      </w:pPr>
      <w:r w:rsidRPr="00677655">
        <w:rPr>
          <w:rFonts w:ascii="ＭＳ 明朝" w:eastAsia="ＭＳ 明朝" w:hAnsi="ＭＳ 明朝" w:hint="eastAsia"/>
          <w:szCs w:val="21"/>
        </w:rPr>
        <w:lastRenderedPageBreak/>
        <w:t>昭和の時代の</w:t>
      </w:r>
      <w:r w:rsidR="00F1151E" w:rsidRPr="00677655">
        <w:rPr>
          <w:rFonts w:ascii="ＭＳ 明朝" w:eastAsia="ＭＳ 明朝" w:hAnsi="ＭＳ 明朝" w:hint="eastAsia"/>
          <w:szCs w:val="21"/>
        </w:rPr>
        <w:t>古い</w:t>
      </w:r>
      <w:r w:rsidRPr="00677655">
        <w:rPr>
          <w:rFonts w:ascii="ＭＳ 明朝" w:eastAsia="ＭＳ 明朝" w:hAnsi="ＭＳ 明朝" w:hint="eastAsia"/>
          <w:szCs w:val="21"/>
        </w:rPr>
        <w:t>話で恐縮ですが、その当時の</w:t>
      </w:r>
      <w:r w:rsidR="00837073" w:rsidRPr="00677655">
        <w:rPr>
          <w:rFonts w:ascii="ＭＳ 明朝" w:eastAsia="ＭＳ 明朝" w:hAnsi="ＭＳ 明朝"/>
          <w:szCs w:val="21"/>
        </w:rPr>
        <w:t>生徒総会において、</w:t>
      </w:r>
      <w:r w:rsidRPr="00677655">
        <w:rPr>
          <w:rFonts w:ascii="ＭＳ 明朝" w:eastAsia="ＭＳ 明朝" w:hAnsi="ＭＳ 明朝"/>
          <w:szCs w:val="21"/>
        </w:rPr>
        <w:t>生徒会長が</w:t>
      </w:r>
      <w:r w:rsidR="00D162E5" w:rsidRPr="00677655">
        <w:rPr>
          <w:rFonts w:ascii="ＭＳ 明朝" w:eastAsia="ＭＳ 明朝" w:hAnsi="ＭＳ 明朝" w:hint="eastAsia"/>
          <w:szCs w:val="21"/>
        </w:rPr>
        <w:t>代表して</w:t>
      </w:r>
      <w:r w:rsidRPr="00677655">
        <w:rPr>
          <w:rFonts w:ascii="ＭＳ 明朝" w:eastAsia="ＭＳ 明朝" w:hAnsi="ＭＳ 明朝" w:hint="eastAsia"/>
          <w:szCs w:val="21"/>
        </w:rPr>
        <w:t>、</w:t>
      </w:r>
      <w:r w:rsidR="00837073" w:rsidRPr="00677655">
        <w:rPr>
          <w:rFonts w:ascii="ＭＳ 明朝" w:eastAsia="ＭＳ 明朝" w:hAnsi="ＭＳ 明朝"/>
          <w:szCs w:val="21"/>
        </w:rPr>
        <w:t>学校に対する要望として声を挙げたことがあ</w:t>
      </w:r>
      <w:r w:rsidR="00837073" w:rsidRPr="00677655">
        <w:rPr>
          <w:rFonts w:ascii="ＭＳ 明朝" w:eastAsia="ＭＳ 明朝" w:hAnsi="ＭＳ 明朝" w:hint="eastAsia"/>
          <w:szCs w:val="21"/>
        </w:rPr>
        <w:t>りま</w:t>
      </w:r>
      <w:r w:rsidRPr="00677655">
        <w:rPr>
          <w:rFonts w:ascii="ＭＳ 明朝" w:eastAsia="ＭＳ 明朝" w:hAnsi="ＭＳ 明朝" w:hint="eastAsia"/>
          <w:szCs w:val="21"/>
        </w:rPr>
        <w:t>した</w:t>
      </w:r>
      <w:r w:rsidR="00837073" w:rsidRPr="00677655">
        <w:rPr>
          <w:rFonts w:ascii="ＭＳ 明朝" w:eastAsia="ＭＳ 明朝" w:hAnsi="ＭＳ 明朝"/>
          <w:szCs w:val="21"/>
        </w:rPr>
        <w:t>。まだ美芸学園高等専修学校が</w:t>
      </w:r>
      <w:r w:rsidR="00C65CA2" w:rsidRPr="00677655">
        <w:rPr>
          <w:rFonts w:ascii="ＭＳ 明朝" w:eastAsia="ＭＳ 明朝" w:hAnsi="ＭＳ 明朝" w:hint="eastAsia"/>
          <w:szCs w:val="21"/>
        </w:rPr>
        <w:t>認可されて</w:t>
      </w:r>
      <w:r w:rsidR="00837073" w:rsidRPr="00677655">
        <w:rPr>
          <w:rFonts w:ascii="ＭＳ 明朝" w:eastAsia="ＭＳ 明朝" w:hAnsi="ＭＳ 明朝"/>
          <w:szCs w:val="21"/>
        </w:rPr>
        <w:t>間もない頃のことで</w:t>
      </w:r>
      <w:r w:rsidR="00837073" w:rsidRPr="00677655">
        <w:rPr>
          <w:rFonts w:ascii="ＭＳ 明朝" w:eastAsia="ＭＳ 明朝" w:hAnsi="ＭＳ 明朝" w:hint="eastAsia"/>
          <w:szCs w:val="21"/>
        </w:rPr>
        <w:t>す</w:t>
      </w:r>
      <w:r w:rsidR="00837073" w:rsidRPr="00677655">
        <w:rPr>
          <w:rFonts w:ascii="ＭＳ 明朝" w:eastAsia="ＭＳ 明朝" w:hAnsi="ＭＳ 明朝"/>
          <w:szCs w:val="21"/>
        </w:rPr>
        <w:t>。施設・設備が十分では</w:t>
      </w:r>
      <w:r w:rsidR="00837073" w:rsidRPr="00677655">
        <w:rPr>
          <w:rFonts w:ascii="ＭＳ 明朝" w:eastAsia="ＭＳ 明朝" w:hAnsi="ＭＳ 明朝" w:hint="eastAsia"/>
          <w:szCs w:val="21"/>
        </w:rPr>
        <w:t>なかったうえ、生徒数が多かった</w:t>
      </w:r>
      <w:r w:rsidR="00837073" w:rsidRPr="00677655">
        <w:rPr>
          <w:rFonts w:ascii="ＭＳ 明朝" w:eastAsia="ＭＳ 明朝" w:hAnsi="ＭＳ 明朝"/>
          <w:szCs w:val="21"/>
        </w:rPr>
        <w:t>ため、</w:t>
      </w:r>
      <w:r w:rsidR="00837073" w:rsidRPr="00677655">
        <w:rPr>
          <w:rFonts w:ascii="ＭＳ 明朝" w:eastAsia="ＭＳ 明朝" w:hAnsi="ＭＳ 明朝" w:hint="eastAsia"/>
          <w:szCs w:val="21"/>
        </w:rPr>
        <w:t>「保健室を作ってほしい」「保健の先生を常駐させてほしい」「私たちの命はないというのですか</w:t>
      </w:r>
      <w:r w:rsidR="00C65CA2" w:rsidRPr="00677655">
        <w:rPr>
          <w:rFonts w:ascii="ＭＳ 明朝" w:eastAsia="ＭＳ 明朝" w:hAnsi="ＭＳ 明朝" w:hint="eastAsia"/>
          <w:szCs w:val="21"/>
        </w:rPr>
        <w:t>！</w:t>
      </w:r>
      <w:r w:rsidR="00837073" w:rsidRPr="00677655">
        <w:rPr>
          <w:rFonts w:ascii="ＭＳ 明朝" w:eastAsia="ＭＳ 明朝" w:hAnsi="ＭＳ 明朝" w:hint="eastAsia"/>
          <w:szCs w:val="21"/>
        </w:rPr>
        <w:t>」とも言われたことを</w:t>
      </w:r>
      <w:r w:rsidR="00C65CA2" w:rsidRPr="00677655">
        <w:rPr>
          <w:rFonts w:ascii="ＭＳ 明朝" w:eastAsia="ＭＳ 明朝" w:hAnsi="ＭＳ 明朝" w:hint="eastAsia"/>
          <w:szCs w:val="21"/>
        </w:rPr>
        <w:t>思い出します</w:t>
      </w:r>
      <w:r w:rsidR="00837073" w:rsidRPr="00677655">
        <w:rPr>
          <w:rFonts w:ascii="ＭＳ 明朝" w:eastAsia="ＭＳ 明朝" w:hAnsi="ＭＳ 明朝" w:hint="eastAsia"/>
          <w:szCs w:val="21"/>
        </w:rPr>
        <w:t>。</w:t>
      </w:r>
      <w:r w:rsidR="00F5466B" w:rsidRPr="00677655">
        <w:rPr>
          <w:rFonts w:ascii="ＭＳ 明朝" w:eastAsia="ＭＳ 明朝" w:hAnsi="ＭＳ 明朝" w:hint="eastAsia"/>
          <w:szCs w:val="21"/>
        </w:rPr>
        <w:t>私たち</w:t>
      </w:r>
      <w:r w:rsidRPr="00677655">
        <w:rPr>
          <w:rFonts w:ascii="ＭＳ 明朝" w:eastAsia="ＭＳ 明朝" w:hAnsi="ＭＳ 明朝" w:hint="eastAsia"/>
          <w:szCs w:val="21"/>
        </w:rPr>
        <w:t>を困惑させる</w:t>
      </w:r>
      <w:r w:rsidR="00837073" w:rsidRPr="00677655">
        <w:rPr>
          <w:rFonts w:ascii="ＭＳ 明朝" w:eastAsia="ＭＳ 明朝" w:hAnsi="ＭＳ 明朝" w:hint="eastAsia"/>
          <w:szCs w:val="21"/>
        </w:rPr>
        <w:t>ほど</w:t>
      </w:r>
      <w:r w:rsidRPr="00677655">
        <w:rPr>
          <w:rFonts w:ascii="ＭＳ 明朝" w:eastAsia="ＭＳ 明朝" w:hAnsi="ＭＳ 明朝" w:hint="eastAsia"/>
          <w:szCs w:val="21"/>
        </w:rPr>
        <w:t>強い</w:t>
      </w:r>
      <w:r w:rsidR="002632FA" w:rsidRPr="00677655">
        <w:rPr>
          <w:rFonts w:ascii="ＭＳ 明朝" w:eastAsia="ＭＳ 明朝" w:hAnsi="ＭＳ 明朝" w:hint="eastAsia"/>
          <w:szCs w:val="21"/>
        </w:rPr>
        <w:t>リーダー</w:t>
      </w:r>
      <w:r w:rsidRPr="00677655">
        <w:rPr>
          <w:rFonts w:ascii="ＭＳ 明朝" w:eastAsia="ＭＳ 明朝" w:hAnsi="ＭＳ 明朝" w:hint="eastAsia"/>
          <w:szCs w:val="21"/>
        </w:rPr>
        <w:t>シップを発揮する生徒がいまし</w:t>
      </w:r>
      <w:r w:rsidR="00837073" w:rsidRPr="00677655">
        <w:rPr>
          <w:rFonts w:ascii="ＭＳ 明朝" w:eastAsia="ＭＳ 明朝" w:hAnsi="ＭＳ 明朝" w:hint="eastAsia"/>
          <w:szCs w:val="21"/>
        </w:rPr>
        <w:t>た。</w:t>
      </w:r>
      <w:r w:rsidR="00F1151E" w:rsidRPr="00677655">
        <w:rPr>
          <w:rFonts w:ascii="ＭＳ 明朝" w:eastAsia="ＭＳ 明朝" w:hAnsi="ＭＳ 明朝" w:hint="eastAsia"/>
          <w:szCs w:val="21"/>
        </w:rPr>
        <w:t>その要望を受けて、その後</w:t>
      </w:r>
      <w:r w:rsidR="00F5466B" w:rsidRPr="00677655">
        <w:rPr>
          <w:rFonts w:ascii="ＭＳ 明朝" w:eastAsia="ＭＳ 明朝" w:hAnsi="ＭＳ 明朝" w:hint="eastAsia"/>
          <w:szCs w:val="21"/>
        </w:rPr>
        <w:t>しばらく</w:t>
      </w:r>
      <w:r w:rsidR="00AE0A48" w:rsidRPr="00677655">
        <w:rPr>
          <w:rFonts w:ascii="ＭＳ 明朝" w:eastAsia="ＭＳ 明朝" w:hAnsi="ＭＳ 明朝" w:hint="eastAsia"/>
          <w:szCs w:val="21"/>
        </w:rPr>
        <w:t>して</w:t>
      </w:r>
      <w:r w:rsidR="00F1151E" w:rsidRPr="00677655">
        <w:rPr>
          <w:rFonts w:ascii="ＭＳ 明朝" w:eastAsia="ＭＳ 明朝" w:hAnsi="ＭＳ 明朝" w:hint="eastAsia"/>
          <w:szCs w:val="21"/>
        </w:rPr>
        <w:t>立派な保健室が出来上がりました。</w:t>
      </w:r>
      <w:r w:rsidR="00F5466B" w:rsidRPr="00677655">
        <w:rPr>
          <w:rFonts w:ascii="ＭＳ 明朝" w:eastAsia="ＭＳ 明朝" w:hAnsi="ＭＳ 明朝" w:hint="eastAsia"/>
          <w:szCs w:val="21"/>
        </w:rPr>
        <w:t>当時の</w:t>
      </w:r>
      <w:r w:rsidR="00F1151E" w:rsidRPr="00677655">
        <w:rPr>
          <w:rFonts w:ascii="ＭＳ 明朝" w:eastAsia="ＭＳ 明朝" w:hAnsi="ＭＳ 明朝" w:hint="eastAsia"/>
          <w:szCs w:val="21"/>
        </w:rPr>
        <w:t>生徒のパワーはすごいものがありました。</w:t>
      </w:r>
    </w:p>
    <w:p w:rsidR="002632FA" w:rsidRPr="00677655" w:rsidRDefault="006251BB" w:rsidP="00677655">
      <w:pPr>
        <w:ind w:firstLineChars="100" w:firstLine="210"/>
        <w:rPr>
          <w:rFonts w:ascii="ＭＳ 明朝" w:eastAsia="ＭＳ 明朝" w:hAnsi="ＭＳ 明朝" w:cs="ＭＳ 明朝"/>
          <w:szCs w:val="21"/>
        </w:rPr>
      </w:pPr>
      <w:r w:rsidRPr="00677655">
        <w:rPr>
          <w:rFonts w:ascii="ＭＳ 明朝" w:eastAsia="ＭＳ 明朝" w:hAnsi="ＭＳ 明朝" w:hint="eastAsia"/>
          <w:szCs w:val="21"/>
        </w:rPr>
        <w:t>ある講師が</w:t>
      </w:r>
      <w:r w:rsidR="00F1151E" w:rsidRPr="00677655">
        <w:rPr>
          <w:rFonts w:ascii="ＭＳ 明朝" w:eastAsia="ＭＳ 明朝" w:hAnsi="ＭＳ 明朝" w:hint="eastAsia"/>
          <w:szCs w:val="21"/>
        </w:rPr>
        <w:t>専行して</w:t>
      </w:r>
      <w:r w:rsidRPr="00677655">
        <w:rPr>
          <w:rFonts w:ascii="ＭＳ 明朝" w:eastAsia="ＭＳ 明朝" w:hAnsi="ＭＳ 明朝" w:cs="ＭＳ 明朝" w:hint="eastAsia"/>
          <w:szCs w:val="21"/>
        </w:rPr>
        <w:t>「</w:t>
      </w:r>
      <w:r w:rsidR="00F5466B" w:rsidRPr="00677655">
        <w:rPr>
          <w:rFonts w:ascii="ＭＳ 明朝" w:eastAsia="ＭＳ 明朝" w:hAnsi="ＭＳ 明朝" w:cs="ＭＳ 明朝" w:hint="eastAsia"/>
          <w:szCs w:val="21"/>
        </w:rPr>
        <w:t>何でも</w:t>
      </w:r>
      <w:r w:rsidRPr="00677655">
        <w:rPr>
          <w:rFonts w:ascii="ＭＳ 明朝" w:eastAsia="ＭＳ 明朝" w:hAnsi="ＭＳ 明朝" w:cs="ＭＳ 明朝" w:hint="eastAsia"/>
          <w:szCs w:val="21"/>
        </w:rPr>
        <w:t>言っちゃえノート」なるものを作り、生徒たちに忌憚</w:t>
      </w:r>
      <w:r w:rsidR="002632FA" w:rsidRPr="00677655">
        <w:rPr>
          <w:rFonts w:ascii="ＭＳ 明朝" w:eastAsia="ＭＳ 明朝" w:hAnsi="ＭＳ 明朝" w:cs="ＭＳ 明朝" w:hint="eastAsia"/>
          <w:szCs w:val="21"/>
        </w:rPr>
        <w:t>の</w:t>
      </w:r>
      <w:r w:rsidRPr="00677655">
        <w:rPr>
          <w:rFonts w:ascii="ＭＳ 明朝" w:eastAsia="ＭＳ 明朝" w:hAnsi="ＭＳ 明朝" w:cs="ＭＳ 明朝" w:hint="eastAsia"/>
          <w:szCs w:val="21"/>
        </w:rPr>
        <w:t>ない意見を自由に述べさせたことがありま</w:t>
      </w:r>
      <w:r w:rsidR="00F5466B" w:rsidRPr="00677655">
        <w:rPr>
          <w:rFonts w:ascii="ＭＳ 明朝" w:eastAsia="ＭＳ 明朝" w:hAnsi="ＭＳ 明朝" w:cs="ＭＳ 明朝" w:hint="eastAsia"/>
          <w:szCs w:val="21"/>
        </w:rPr>
        <w:t>した</w:t>
      </w:r>
      <w:r w:rsidRPr="00677655">
        <w:rPr>
          <w:rFonts w:ascii="ＭＳ 明朝" w:eastAsia="ＭＳ 明朝" w:hAnsi="ＭＳ 明朝" w:cs="ＭＳ 明朝" w:hint="eastAsia"/>
          <w:szCs w:val="21"/>
        </w:rPr>
        <w:t>。また「目安箱」ならぬ意見箱をつくり、</w:t>
      </w:r>
      <w:r w:rsidR="00F5466B" w:rsidRPr="00677655">
        <w:rPr>
          <w:rFonts w:ascii="ＭＳ 明朝" w:eastAsia="ＭＳ 明朝" w:hAnsi="ＭＳ 明朝" w:cs="ＭＳ 明朝" w:hint="eastAsia"/>
          <w:szCs w:val="21"/>
        </w:rPr>
        <w:t>様々な</w:t>
      </w:r>
      <w:r w:rsidRPr="00677655">
        <w:rPr>
          <w:rFonts w:ascii="ＭＳ 明朝" w:eastAsia="ＭＳ 明朝" w:hAnsi="ＭＳ 明朝" w:cs="ＭＳ 明朝" w:hint="eastAsia"/>
          <w:szCs w:val="21"/>
        </w:rPr>
        <w:t>意見を募ったこともありま</w:t>
      </w:r>
      <w:r w:rsidR="00F5466B" w:rsidRPr="00677655">
        <w:rPr>
          <w:rFonts w:ascii="ＭＳ 明朝" w:eastAsia="ＭＳ 明朝" w:hAnsi="ＭＳ 明朝" w:cs="ＭＳ 明朝" w:hint="eastAsia"/>
          <w:szCs w:val="21"/>
        </w:rPr>
        <w:t>した</w:t>
      </w:r>
      <w:r w:rsidRPr="00677655">
        <w:rPr>
          <w:rFonts w:ascii="ＭＳ 明朝" w:eastAsia="ＭＳ 明朝" w:hAnsi="ＭＳ 明朝" w:cs="ＭＳ 明朝" w:hint="eastAsia"/>
          <w:szCs w:val="21"/>
        </w:rPr>
        <w:t>。しかし、残念ながら、これらは長くは</w:t>
      </w:r>
      <w:r w:rsidR="00C65CA2" w:rsidRPr="00677655">
        <w:rPr>
          <w:rFonts w:ascii="ＭＳ 明朝" w:eastAsia="ＭＳ 明朝" w:hAnsi="ＭＳ 明朝" w:cs="ＭＳ 明朝" w:hint="eastAsia"/>
          <w:szCs w:val="21"/>
        </w:rPr>
        <w:t>続きませんでした</w:t>
      </w:r>
      <w:r w:rsidRPr="00677655">
        <w:rPr>
          <w:rFonts w:ascii="ＭＳ 明朝" w:eastAsia="ＭＳ 明朝" w:hAnsi="ＭＳ 明朝" w:cs="ＭＳ 明朝" w:hint="eastAsia"/>
          <w:szCs w:val="21"/>
        </w:rPr>
        <w:t>。</w:t>
      </w:r>
    </w:p>
    <w:p w:rsidR="006251BB" w:rsidRDefault="006251BB" w:rsidP="00677655">
      <w:pPr>
        <w:ind w:firstLineChars="100" w:firstLine="210"/>
        <w:rPr>
          <w:rFonts w:ascii="ＭＳ 明朝" w:eastAsia="ＭＳ 明朝" w:hAnsi="ＭＳ 明朝" w:cs="ＭＳ 明朝"/>
          <w:szCs w:val="21"/>
        </w:rPr>
      </w:pPr>
      <w:r w:rsidRPr="00677655">
        <w:rPr>
          <w:rFonts w:ascii="ＭＳ 明朝" w:eastAsia="ＭＳ 明朝" w:hAnsi="ＭＳ 明朝" w:cs="ＭＳ 明朝" w:hint="eastAsia"/>
          <w:szCs w:val="21"/>
        </w:rPr>
        <w:t>建設的な意見や要望</w:t>
      </w:r>
      <w:r w:rsidR="00C65CA2" w:rsidRPr="00677655">
        <w:rPr>
          <w:rFonts w:ascii="ＭＳ 明朝" w:eastAsia="ＭＳ 明朝" w:hAnsi="ＭＳ 明朝" w:cs="ＭＳ 明朝" w:hint="eastAsia"/>
          <w:szCs w:val="21"/>
        </w:rPr>
        <w:t>なら</w:t>
      </w:r>
      <w:r w:rsidR="00F5466B" w:rsidRPr="00677655">
        <w:rPr>
          <w:rFonts w:ascii="ＭＳ 明朝" w:eastAsia="ＭＳ 明朝" w:hAnsi="ＭＳ 明朝" w:cs="ＭＳ 明朝" w:hint="eastAsia"/>
          <w:szCs w:val="21"/>
        </w:rPr>
        <w:t>歓迎するのですが、</w:t>
      </w:r>
      <w:r w:rsidR="002632FA" w:rsidRPr="00677655">
        <w:rPr>
          <w:rFonts w:ascii="ＭＳ 明朝" w:eastAsia="ＭＳ 明朝" w:hAnsi="ＭＳ 明朝" w:cs="ＭＳ 明朝" w:hint="eastAsia"/>
          <w:szCs w:val="21"/>
        </w:rPr>
        <w:t>そうでないものも</w:t>
      </w:r>
      <w:r w:rsidR="00F1151E" w:rsidRPr="00677655">
        <w:rPr>
          <w:rFonts w:ascii="ＭＳ 明朝" w:eastAsia="ＭＳ 明朝" w:hAnsi="ＭＳ 明朝" w:cs="ＭＳ 明朝" w:hint="eastAsia"/>
          <w:szCs w:val="21"/>
        </w:rPr>
        <w:t>見られ</w:t>
      </w:r>
      <w:r w:rsidR="00F5466B" w:rsidRPr="00677655">
        <w:rPr>
          <w:rFonts w:ascii="ＭＳ 明朝" w:eastAsia="ＭＳ 明朝" w:hAnsi="ＭＳ 明朝" w:cs="ＭＳ 明朝" w:hint="eastAsia"/>
          <w:szCs w:val="21"/>
        </w:rPr>
        <w:t>、</w:t>
      </w:r>
      <w:r w:rsidR="002632FA" w:rsidRPr="00677655">
        <w:rPr>
          <w:rFonts w:ascii="ＭＳ 明朝" w:eastAsia="ＭＳ 明朝" w:hAnsi="ＭＳ 明朝" w:cs="ＭＳ 明朝" w:hint="eastAsia"/>
          <w:szCs w:val="21"/>
        </w:rPr>
        <w:t>期待する結果は得られなかったからです。</w:t>
      </w:r>
      <w:r w:rsidR="00225545" w:rsidRPr="00677655">
        <w:rPr>
          <w:rFonts w:ascii="ＭＳ 明朝" w:eastAsia="ＭＳ 明朝" w:hAnsi="ＭＳ 明朝" w:cs="ＭＳ 明朝" w:hint="eastAsia"/>
          <w:szCs w:val="21"/>
        </w:rPr>
        <w:t>もし、</w:t>
      </w:r>
      <w:r w:rsidR="002632FA" w:rsidRPr="00677655">
        <w:rPr>
          <w:rFonts w:ascii="ＭＳ 明朝" w:eastAsia="ＭＳ 明朝" w:hAnsi="ＭＳ 明朝" w:cs="ＭＳ 明朝" w:hint="eastAsia"/>
          <w:szCs w:val="21"/>
        </w:rPr>
        <w:t>これらが相談に乗れる意見や悩み</w:t>
      </w:r>
      <w:r w:rsidR="00C65CA2" w:rsidRPr="00677655">
        <w:rPr>
          <w:rFonts w:ascii="ＭＳ 明朝" w:eastAsia="ＭＳ 明朝" w:hAnsi="ＭＳ 明朝" w:cs="ＭＳ 明朝" w:hint="eastAsia"/>
          <w:szCs w:val="21"/>
        </w:rPr>
        <w:t>で</w:t>
      </w:r>
      <w:r w:rsidR="002632FA" w:rsidRPr="00677655">
        <w:rPr>
          <w:rFonts w:ascii="ＭＳ 明朝" w:eastAsia="ＭＳ 明朝" w:hAnsi="ＭＳ 明朝" w:cs="ＭＳ 明朝" w:hint="eastAsia"/>
          <w:szCs w:val="21"/>
        </w:rPr>
        <w:t>あるなら</w:t>
      </w:r>
      <w:r w:rsidR="00F1151E" w:rsidRPr="00677655">
        <w:rPr>
          <w:rFonts w:ascii="ＭＳ 明朝" w:eastAsia="ＭＳ 明朝" w:hAnsi="ＭＳ 明朝" w:cs="ＭＳ 明朝" w:hint="eastAsia"/>
          <w:szCs w:val="21"/>
        </w:rPr>
        <w:t>ば</w:t>
      </w:r>
      <w:r w:rsidR="002632FA" w:rsidRPr="00677655">
        <w:rPr>
          <w:rFonts w:ascii="ＭＳ 明朝" w:eastAsia="ＭＳ 明朝" w:hAnsi="ＭＳ 明朝" w:cs="ＭＳ 明朝" w:hint="eastAsia"/>
          <w:szCs w:val="21"/>
        </w:rPr>
        <w:t>、先生方は、</w:t>
      </w:r>
      <w:r w:rsidR="00225545" w:rsidRPr="00677655">
        <w:rPr>
          <w:rFonts w:ascii="ＭＳ 明朝" w:eastAsia="ＭＳ 明朝" w:hAnsi="ＭＳ 明朝" w:cs="ＭＳ 明朝" w:hint="eastAsia"/>
          <w:szCs w:val="21"/>
        </w:rPr>
        <w:t>時間を厭わず、親身になって生徒たちの相談に応じて下さるであろうと思います。</w:t>
      </w:r>
    </w:p>
    <w:p w:rsidR="00F00472" w:rsidRPr="00677655" w:rsidRDefault="00F00472" w:rsidP="00F00472">
      <w:pPr>
        <w:rPr>
          <w:rFonts w:ascii="ＭＳ 明朝" w:eastAsia="ＭＳ 明朝" w:hAnsi="ＭＳ 明朝" w:cs="ＭＳ 明朝" w:hint="eastAsia"/>
          <w:szCs w:val="21"/>
        </w:rPr>
      </w:pPr>
    </w:p>
    <w:p w:rsidR="007724EB" w:rsidRPr="00F00472" w:rsidRDefault="00F00472" w:rsidP="00677655">
      <w:pPr>
        <w:jc w:val="left"/>
        <w:rPr>
          <w:rFonts w:ascii="ＭＳ 明朝" w:eastAsia="ＭＳ 明朝" w:hAnsi="ＭＳ 明朝" w:cs="ＭＳ 明朝"/>
          <w:sz w:val="28"/>
          <w:szCs w:val="28"/>
        </w:rPr>
      </w:pPr>
      <w:r w:rsidRPr="00F00472">
        <w:rPr>
          <w:rFonts w:ascii="ＭＳ 明朝" w:eastAsia="ＭＳ 明朝" w:hAnsi="ＭＳ 明朝" w:cs="ＭＳ 明朝" w:hint="eastAsia"/>
          <w:sz w:val="28"/>
          <w:szCs w:val="28"/>
        </w:rPr>
        <w:t>１１．</w:t>
      </w:r>
      <w:r w:rsidR="007724EB" w:rsidRPr="00F00472">
        <w:rPr>
          <w:rFonts w:ascii="ＭＳ 明朝" w:eastAsia="ＭＳ 明朝" w:hAnsi="ＭＳ 明朝" w:cs="ＭＳ 明朝" w:hint="eastAsia"/>
          <w:sz w:val="28"/>
          <w:szCs w:val="28"/>
        </w:rPr>
        <w:t>交通ルールや交通機関のマナーに対する指導をしている。</w:t>
      </w:r>
    </w:p>
    <w:tbl>
      <w:tblPr>
        <w:tblStyle w:val="a3"/>
        <w:tblpPr w:leftFromText="142" w:rightFromText="142" w:vertAnchor="text" w:horzAnchor="margin" w:tblpY="132"/>
        <w:tblW w:w="0" w:type="auto"/>
        <w:tblLook w:val="04A0" w:firstRow="1" w:lastRow="0" w:firstColumn="1" w:lastColumn="0" w:noHBand="0" w:noVBand="1"/>
      </w:tblPr>
      <w:tblGrid>
        <w:gridCol w:w="1698"/>
        <w:gridCol w:w="1699"/>
        <w:gridCol w:w="1699"/>
        <w:gridCol w:w="1699"/>
        <w:gridCol w:w="1699"/>
      </w:tblGrid>
      <w:tr w:rsidR="00AE0A48" w:rsidRPr="00677655" w:rsidTr="00AE0A48">
        <w:tc>
          <w:tcPr>
            <w:tcW w:w="1698"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Ｄ</w:t>
            </w:r>
          </w:p>
        </w:tc>
      </w:tr>
      <w:tr w:rsidR="00AE0A48" w:rsidRPr="00677655" w:rsidTr="00AE0A48">
        <w:tc>
          <w:tcPr>
            <w:tcW w:w="1698"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55.6％</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44.4％</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0.0％</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0.0％</w:t>
            </w:r>
          </w:p>
        </w:tc>
      </w:tr>
      <w:tr w:rsidR="00AE0A48" w:rsidRPr="00677655" w:rsidTr="00AE0A48">
        <w:tc>
          <w:tcPr>
            <w:tcW w:w="1698"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61.9％</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33.3％</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0.0％</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4.8％</w:t>
            </w:r>
          </w:p>
        </w:tc>
      </w:tr>
      <w:tr w:rsidR="00AE0A48" w:rsidRPr="00677655" w:rsidTr="00AE0A48">
        <w:tc>
          <w:tcPr>
            <w:tcW w:w="1698"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58.3％</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41.7％</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0.0％</w:t>
            </w:r>
          </w:p>
        </w:tc>
        <w:tc>
          <w:tcPr>
            <w:tcW w:w="1699" w:type="dxa"/>
          </w:tcPr>
          <w:p w:rsidR="00AE0A48" w:rsidRPr="00F00472" w:rsidRDefault="00AE0A48" w:rsidP="00677655">
            <w:pPr>
              <w:jc w:val="right"/>
              <w:rPr>
                <w:rFonts w:ascii="ＭＳ 明朝" w:eastAsia="ＭＳ 明朝" w:hAnsi="ＭＳ 明朝"/>
                <w:b/>
              </w:rPr>
            </w:pPr>
            <w:r w:rsidRPr="00F00472">
              <w:rPr>
                <w:rFonts w:ascii="ＭＳ 明朝" w:eastAsia="ＭＳ 明朝" w:hAnsi="ＭＳ 明朝" w:hint="eastAsia"/>
                <w:b/>
              </w:rPr>
              <w:t>0.0％</w:t>
            </w:r>
          </w:p>
        </w:tc>
      </w:tr>
    </w:tbl>
    <w:p w:rsidR="007724EB" w:rsidRPr="00677655" w:rsidRDefault="007724EB" w:rsidP="00677655">
      <w:pPr>
        <w:ind w:firstLineChars="100" w:firstLine="211"/>
        <w:rPr>
          <w:rFonts w:ascii="ＭＳ 明朝" w:eastAsia="ＭＳ 明朝" w:hAnsi="ＭＳ 明朝" w:cs="ＭＳ 明朝"/>
          <w:b/>
          <w:szCs w:val="21"/>
        </w:rPr>
      </w:pPr>
    </w:p>
    <w:p w:rsidR="007724EB" w:rsidRDefault="007724EB" w:rsidP="00677655">
      <w:pPr>
        <w:ind w:firstLineChars="100" w:firstLine="210"/>
        <w:rPr>
          <w:rFonts w:ascii="ＭＳ 明朝" w:eastAsia="ＭＳ 明朝" w:hAnsi="ＭＳ 明朝" w:cs="ＭＳ 明朝"/>
          <w:szCs w:val="21"/>
        </w:rPr>
      </w:pPr>
      <w:r w:rsidRPr="00677655">
        <w:rPr>
          <w:rFonts w:ascii="ＭＳ 明朝" w:eastAsia="ＭＳ 明朝" w:hAnsi="ＭＳ 明朝" w:cs="ＭＳ 明朝"/>
          <w:szCs w:val="21"/>
        </w:rPr>
        <w:t>この項目は、基本的生活習慣にかかわる</w:t>
      </w:r>
      <w:r w:rsidRPr="00677655">
        <w:rPr>
          <w:rFonts w:ascii="ＭＳ 明朝" w:eastAsia="ＭＳ 明朝" w:hAnsi="ＭＳ 明朝" w:cs="ＭＳ 明朝" w:hint="eastAsia"/>
          <w:szCs w:val="21"/>
        </w:rPr>
        <w:t>こ</w:t>
      </w:r>
      <w:r w:rsidRPr="00677655">
        <w:rPr>
          <w:rFonts w:ascii="ＭＳ 明朝" w:eastAsia="ＭＳ 明朝" w:hAnsi="ＭＳ 明朝" w:cs="ＭＳ 明朝"/>
          <w:szCs w:val="21"/>
        </w:rPr>
        <w:t>とで、８の回答と重な</w:t>
      </w:r>
      <w:r w:rsidR="009432A6" w:rsidRPr="00677655">
        <w:rPr>
          <w:rFonts w:ascii="ＭＳ 明朝" w:eastAsia="ＭＳ 明朝" w:hAnsi="ＭＳ 明朝" w:cs="ＭＳ 明朝" w:hint="eastAsia"/>
          <w:szCs w:val="21"/>
        </w:rPr>
        <w:t>るところがあり</w:t>
      </w:r>
      <w:r w:rsidRPr="00677655">
        <w:rPr>
          <w:rFonts w:ascii="ＭＳ 明朝" w:eastAsia="ＭＳ 明朝" w:hAnsi="ＭＳ 明朝" w:cs="ＭＳ 明朝"/>
          <w:szCs w:val="21"/>
        </w:rPr>
        <w:t>ます。小</w:t>
      </w:r>
      <w:r w:rsidRPr="00677655">
        <w:rPr>
          <w:rFonts w:ascii="ＭＳ 明朝" w:eastAsia="ＭＳ 明朝" w:hAnsi="ＭＳ 明朝" w:cs="ＭＳ 明朝" w:hint="eastAsia"/>
          <w:szCs w:val="21"/>
        </w:rPr>
        <w:t>・</w:t>
      </w:r>
      <w:r w:rsidRPr="00677655">
        <w:rPr>
          <w:rFonts w:ascii="ＭＳ 明朝" w:eastAsia="ＭＳ 明朝" w:hAnsi="ＭＳ 明朝" w:cs="ＭＳ 明朝"/>
          <w:szCs w:val="21"/>
        </w:rPr>
        <w:t>中で十分な注意指導を受けているほか、家庭での安全教育が十分になされているため、学校で</w:t>
      </w:r>
      <w:r w:rsidRPr="00677655">
        <w:rPr>
          <w:rFonts w:ascii="ＭＳ 明朝" w:eastAsia="ＭＳ 明朝" w:hAnsi="ＭＳ 明朝" w:cs="ＭＳ 明朝" w:hint="eastAsia"/>
          <w:szCs w:val="21"/>
        </w:rPr>
        <w:t>は</w:t>
      </w:r>
      <w:r w:rsidRPr="00677655">
        <w:rPr>
          <w:rFonts w:ascii="ＭＳ 明朝" w:eastAsia="ＭＳ 明朝" w:hAnsi="ＭＳ 明朝" w:cs="ＭＳ 明朝"/>
          <w:szCs w:val="21"/>
        </w:rPr>
        <w:t>、このことに関して、特に力を入れて指導をしているわけではありません。</w:t>
      </w:r>
      <w:r w:rsidRPr="00677655">
        <w:rPr>
          <w:rFonts w:ascii="ＭＳ 明朝" w:eastAsia="ＭＳ 明朝" w:hAnsi="ＭＳ 明朝" w:cs="ＭＳ 明朝" w:hint="eastAsia"/>
          <w:szCs w:val="21"/>
        </w:rPr>
        <w:t>生徒たち</w:t>
      </w:r>
      <w:r w:rsidR="00D770B4" w:rsidRPr="00677655">
        <w:rPr>
          <w:rFonts w:ascii="ＭＳ 明朝" w:eastAsia="ＭＳ 明朝" w:hAnsi="ＭＳ 明朝" w:cs="ＭＳ 明朝" w:hint="eastAsia"/>
          <w:szCs w:val="21"/>
        </w:rPr>
        <w:t>の良識とか、遵法精神が堅固であるので、問題はないと考えています。</w:t>
      </w:r>
    </w:p>
    <w:p w:rsidR="00C65CA2" w:rsidRPr="00677655" w:rsidRDefault="00C65CA2" w:rsidP="00F00472">
      <w:pPr>
        <w:rPr>
          <w:rFonts w:ascii="ＭＳ 明朝" w:eastAsia="ＭＳ 明朝" w:hAnsi="ＭＳ 明朝" w:hint="eastAsia"/>
          <w:szCs w:val="21"/>
        </w:rPr>
      </w:pPr>
    </w:p>
    <w:p w:rsidR="00D770B4" w:rsidRPr="00F00472" w:rsidRDefault="00F00472" w:rsidP="00F00472">
      <w:pPr>
        <w:spacing w:line="0" w:lineRule="atLeast"/>
        <w:rPr>
          <w:rFonts w:ascii="ＭＳ 明朝" w:eastAsia="ＭＳ 明朝" w:hAnsi="ＭＳ 明朝"/>
          <w:sz w:val="28"/>
          <w:szCs w:val="28"/>
        </w:rPr>
      </w:pPr>
      <w:r w:rsidRPr="00F00472">
        <w:rPr>
          <w:rFonts w:ascii="ＭＳ 明朝" w:eastAsia="ＭＳ 明朝" w:hAnsi="ＭＳ 明朝" w:hint="eastAsia"/>
          <w:sz w:val="28"/>
          <w:szCs w:val="28"/>
        </w:rPr>
        <w:t>１２．</w:t>
      </w:r>
      <w:r w:rsidR="00D770B4" w:rsidRPr="00F00472">
        <w:rPr>
          <w:rFonts w:ascii="ＭＳ 明朝" w:eastAsia="ＭＳ 明朝" w:hAnsi="ＭＳ 明朝" w:hint="eastAsia"/>
          <w:sz w:val="28"/>
          <w:szCs w:val="28"/>
        </w:rPr>
        <w:t>新型コロナやインフルエンザ等の感染症に対する指導や対策を行っている。</w:t>
      </w:r>
    </w:p>
    <w:tbl>
      <w:tblPr>
        <w:tblStyle w:val="a3"/>
        <w:tblpPr w:leftFromText="142" w:rightFromText="142" w:vertAnchor="text" w:tblpY="103"/>
        <w:tblW w:w="0" w:type="auto"/>
        <w:tblLook w:val="04A0" w:firstRow="1" w:lastRow="0" w:firstColumn="1" w:lastColumn="0" w:noHBand="0" w:noVBand="1"/>
      </w:tblPr>
      <w:tblGrid>
        <w:gridCol w:w="1698"/>
        <w:gridCol w:w="1699"/>
        <w:gridCol w:w="1699"/>
        <w:gridCol w:w="1699"/>
        <w:gridCol w:w="1699"/>
      </w:tblGrid>
      <w:tr w:rsidR="009432A6" w:rsidRPr="00677655" w:rsidTr="009432A6">
        <w:tc>
          <w:tcPr>
            <w:tcW w:w="1698" w:type="dxa"/>
          </w:tcPr>
          <w:p w:rsidR="009432A6" w:rsidRPr="00677655" w:rsidRDefault="009432A6"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9432A6" w:rsidRPr="00677655" w:rsidRDefault="009432A6"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9432A6" w:rsidRPr="00677655" w:rsidRDefault="009432A6"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9432A6" w:rsidRPr="00677655" w:rsidRDefault="009432A6"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9432A6" w:rsidRPr="00677655" w:rsidRDefault="009432A6" w:rsidP="00677655">
            <w:pPr>
              <w:jc w:val="center"/>
              <w:rPr>
                <w:rFonts w:ascii="ＭＳ 明朝" w:eastAsia="ＭＳ 明朝" w:hAnsi="ＭＳ 明朝"/>
                <w:b/>
              </w:rPr>
            </w:pPr>
            <w:r w:rsidRPr="00677655">
              <w:rPr>
                <w:rFonts w:ascii="ＭＳ 明朝" w:eastAsia="ＭＳ 明朝" w:hAnsi="ＭＳ 明朝" w:hint="eastAsia"/>
                <w:b/>
              </w:rPr>
              <w:t>Ｄ</w:t>
            </w:r>
          </w:p>
        </w:tc>
      </w:tr>
      <w:tr w:rsidR="009432A6" w:rsidRPr="00677655" w:rsidTr="009432A6">
        <w:tc>
          <w:tcPr>
            <w:tcW w:w="1698" w:type="dxa"/>
          </w:tcPr>
          <w:p w:rsidR="009432A6" w:rsidRPr="00677655" w:rsidRDefault="009432A6"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55.6％</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44.4％</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0.0％</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0.0％</w:t>
            </w:r>
          </w:p>
        </w:tc>
      </w:tr>
      <w:tr w:rsidR="009432A6" w:rsidRPr="00677655" w:rsidTr="009432A6">
        <w:tc>
          <w:tcPr>
            <w:tcW w:w="1698" w:type="dxa"/>
          </w:tcPr>
          <w:p w:rsidR="009432A6" w:rsidRPr="00677655" w:rsidRDefault="009432A6"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47.6％</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33.3％</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9.5％</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9.5％</w:t>
            </w:r>
          </w:p>
        </w:tc>
      </w:tr>
      <w:tr w:rsidR="009432A6" w:rsidRPr="00677655" w:rsidTr="009432A6">
        <w:tc>
          <w:tcPr>
            <w:tcW w:w="1698" w:type="dxa"/>
          </w:tcPr>
          <w:p w:rsidR="009432A6" w:rsidRPr="00677655" w:rsidRDefault="009432A6"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69.2％</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30.8％</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0.0％</w:t>
            </w:r>
          </w:p>
        </w:tc>
        <w:tc>
          <w:tcPr>
            <w:tcW w:w="1699" w:type="dxa"/>
          </w:tcPr>
          <w:p w:rsidR="009432A6" w:rsidRPr="00F00472" w:rsidRDefault="009432A6" w:rsidP="00677655">
            <w:pPr>
              <w:jc w:val="right"/>
              <w:rPr>
                <w:rFonts w:ascii="ＭＳ 明朝" w:eastAsia="ＭＳ 明朝" w:hAnsi="ＭＳ 明朝"/>
                <w:b/>
              </w:rPr>
            </w:pPr>
            <w:r w:rsidRPr="00F00472">
              <w:rPr>
                <w:rFonts w:ascii="ＭＳ 明朝" w:eastAsia="ＭＳ 明朝" w:hAnsi="ＭＳ 明朝" w:hint="eastAsia"/>
                <w:b/>
              </w:rPr>
              <w:t>0.0％</w:t>
            </w:r>
          </w:p>
        </w:tc>
      </w:tr>
    </w:tbl>
    <w:p w:rsidR="00D770B4" w:rsidRPr="00677655" w:rsidRDefault="00D770B4" w:rsidP="00677655">
      <w:pPr>
        <w:ind w:firstLineChars="100" w:firstLine="210"/>
        <w:rPr>
          <w:rFonts w:ascii="ＭＳ 明朝" w:eastAsia="ＭＳ 明朝" w:hAnsi="ＭＳ 明朝"/>
          <w:szCs w:val="21"/>
        </w:rPr>
      </w:pPr>
    </w:p>
    <w:p w:rsidR="00D770B4" w:rsidRDefault="00D770B4" w:rsidP="00677655">
      <w:pPr>
        <w:ind w:firstLineChars="100" w:firstLine="210"/>
        <w:rPr>
          <w:rFonts w:ascii="ＭＳ 明朝" w:eastAsia="ＭＳ 明朝" w:hAnsi="ＭＳ 明朝"/>
          <w:szCs w:val="21"/>
        </w:rPr>
      </w:pPr>
      <w:r w:rsidRPr="00677655">
        <w:rPr>
          <w:rFonts w:ascii="ＭＳ 明朝" w:eastAsia="ＭＳ 明朝" w:hAnsi="ＭＳ 明朝"/>
          <w:szCs w:val="21"/>
        </w:rPr>
        <w:t>新型コロナが終息したかと思えば、次はインフルエンザが蔓延しています。手洗い、うがい、マスク着用をはじめ、</w:t>
      </w:r>
      <w:r w:rsidRPr="00677655">
        <w:rPr>
          <w:rFonts w:ascii="ＭＳ 明朝" w:eastAsia="ＭＳ 明朝" w:hAnsi="ＭＳ 明朝" w:hint="eastAsia"/>
          <w:szCs w:val="21"/>
        </w:rPr>
        <w:t>「</w:t>
      </w:r>
      <w:r w:rsidRPr="00677655">
        <w:rPr>
          <w:rFonts w:ascii="ＭＳ 明朝" w:eastAsia="ＭＳ 明朝" w:hAnsi="ＭＳ 明朝"/>
          <w:szCs w:val="21"/>
        </w:rPr>
        <w:t>三密</w:t>
      </w:r>
      <w:r w:rsidRPr="00677655">
        <w:rPr>
          <w:rFonts w:ascii="ＭＳ 明朝" w:eastAsia="ＭＳ 明朝" w:hAnsi="ＭＳ 明朝" w:hint="eastAsia"/>
          <w:szCs w:val="21"/>
        </w:rPr>
        <w:t>」</w:t>
      </w:r>
      <w:r w:rsidRPr="00677655">
        <w:rPr>
          <w:rFonts w:ascii="ＭＳ 明朝" w:eastAsia="ＭＳ 明朝" w:hAnsi="ＭＳ 明朝"/>
          <w:szCs w:val="21"/>
        </w:rPr>
        <w:t>を避けるなど、指導は怠らず行ってい</w:t>
      </w:r>
      <w:r w:rsidR="00A342E2" w:rsidRPr="00677655">
        <w:rPr>
          <w:rFonts w:ascii="ＭＳ 明朝" w:eastAsia="ＭＳ 明朝" w:hAnsi="ＭＳ 明朝" w:hint="eastAsia"/>
          <w:szCs w:val="21"/>
        </w:rPr>
        <w:t>ます</w:t>
      </w:r>
      <w:r w:rsidRPr="00677655">
        <w:rPr>
          <w:rFonts w:ascii="ＭＳ 明朝" w:eastAsia="ＭＳ 明朝" w:hAnsi="ＭＳ 明朝" w:hint="eastAsia"/>
          <w:szCs w:val="21"/>
        </w:rPr>
        <w:t>。</w:t>
      </w:r>
      <w:r w:rsidR="00A342E2" w:rsidRPr="00677655">
        <w:rPr>
          <w:rFonts w:ascii="ＭＳ 明朝" w:eastAsia="ＭＳ 明朝" w:hAnsi="ＭＳ 明朝" w:hint="eastAsia"/>
          <w:szCs w:val="21"/>
        </w:rPr>
        <w:t>新型コロナ当時ほどではないが、生徒たちは誠実に守っています。</w:t>
      </w:r>
    </w:p>
    <w:p w:rsidR="00F00472" w:rsidRDefault="00F00472" w:rsidP="00677655">
      <w:pPr>
        <w:ind w:firstLineChars="100" w:firstLine="210"/>
        <w:rPr>
          <w:rFonts w:ascii="ＭＳ 明朝" w:eastAsia="ＭＳ 明朝" w:hAnsi="ＭＳ 明朝"/>
          <w:szCs w:val="21"/>
        </w:rPr>
      </w:pPr>
    </w:p>
    <w:p w:rsidR="00F00472" w:rsidRPr="00677655" w:rsidRDefault="00F00472" w:rsidP="00677655">
      <w:pPr>
        <w:ind w:firstLineChars="100" w:firstLine="210"/>
        <w:rPr>
          <w:rFonts w:ascii="ＭＳ 明朝" w:eastAsia="ＭＳ 明朝" w:hAnsi="ＭＳ 明朝" w:hint="eastAsia"/>
          <w:szCs w:val="21"/>
        </w:rPr>
      </w:pPr>
    </w:p>
    <w:p w:rsidR="00A342E2" w:rsidRPr="00F00472" w:rsidRDefault="00F00472" w:rsidP="00677655">
      <w:pPr>
        <w:jc w:val="left"/>
        <w:rPr>
          <w:rFonts w:ascii="ＭＳ 明朝" w:eastAsia="ＭＳ 明朝" w:hAnsi="ＭＳ 明朝"/>
          <w:sz w:val="28"/>
          <w:szCs w:val="28"/>
        </w:rPr>
      </w:pPr>
      <w:r w:rsidRPr="00F00472">
        <w:rPr>
          <w:rFonts w:ascii="ＭＳ 明朝" w:eastAsia="ＭＳ 明朝" w:hAnsi="ＭＳ 明朝" w:hint="eastAsia"/>
          <w:sz w:val="28"/>
          <w:szCs w:val="28"/>
        </w:rPr>
        <w:lastRenderedPageBreak/>
        <w:t>１３</w:t>
      </w:r>
      <w:r w:rsidR="00A342E2" w:rsidRPr="00F00472">
        <w:rPr>
          <w:rFonts w:ascii="ＭＳ 明朝" w:eastAsia="ＭＳ 明朝" w:hAnsi="ＭＳ 明朝" w:hint="eastAsia"/>
          <w:sz w:val="28"/>
          <w:szCs w:val="28"/>
        </w:rPr>
        <w:t>．清掃活動や美化活動に積極的に取り組んでいる。</w:t>
      </w:r>
    </w:p>
    <w:tbl>
      <w:tblPr>
        <w:tblStyle w:val="a3"/>
        <w:tblpPr w:leftFromText="142" w:rightFromText="142" w:vertAnchor="text" w:horzAnchor="margin" w:tblpY="132"/>
        <w:tblW w:w="0" w:type="auto"/>
        <w:tblLook w:val="04A0" w:firstRow="1" w:lastRow="0" w:firstColumn="1" w:lastColumn="0" w:noHBand="0" w:noVBand="1"/>
      </w:tblPr>
      <w:tblGrid>
        <w:gridCol w:w="1698"/>
        <w:gridCol w:w="1699"/>
        <w:gridCol w:w="1699"/>
        <w:gridCol w:w="1699"/>
        <w:gridCol w:w="1699"/>
      </w:tblGrid>
      <w:tr w:rsidR="00AE0A48" w:rsidRPr="00677655" w:rsidTr="00AE0A48">
        <w:tc>
          <w:tcPr>
            <w:tcW w:w="1698"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Ｄ</w:t>
            </w:r>
          </w:p>
        </w:tc>
      </w:tr>
      <w:tr w:rsidR="00AE0A48" w:rsidRPr="00677655" w:rsidTr="00AE0A48">
        <w:tc>
          <w:tcPr>
            <w:tcW w:w="1698"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72.2％</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27.8％</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0.0％</w:t>
            </w:r>
          </w:p>
        </w:tc>
      </w:tr>
      <w:tr w:rsidR="00AE0A48" w:rsidRPr="00677655" w:rsidTr="00AE0A48">
        <w:tc>
          <w:tcPr>
            <w:tcW w:w="1698"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61.9％</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33.3％</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4.8％</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0.0％</w:t>
            </w:r>
          </w:p>
        </w:tc>
      </w:tr>
      <w:tr w:rsidR="00AE0A48" w:rsidRPr="00677655" w:rsidTr="00AE0A48">
        <w:tc>
          <w:tcPr>
            <w:tcW w:w="1698" w:type="dxa"/>
          </w:tcPr>
          <w:p w:rsidR="00AE0A48" w:rsidRPr="00677655" w:rsidRDefault="00AE0A48"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76.9％</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23.1％</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AE0A48" w:rsidRPr="00E20B11" w:rsidRDefault="00AE0A48" w:rsidP="00677655">
            <w:pPr>
              <w:jc w:val="right"/>
              <w:rPr>
                <w:rFonts w:ascii="ＭＳ 明朝" w:eastAsia="ＭＳ 明朝" w:hAnsi="ＭＳ 明朝"/>
                <w:b/>
              </w:rPr>
            </w:pPr>
            <w:r w:rsidRPr="00E20B11">
              <w:rPr>
                <w:rFonts w:ascii="ＭＳ 明朝" w:eastAsia="ＭＳ 明朝" w:hAnsi="ＭＳ 明朝" w:hint="eastAsia"/>
                <w:b/>
              </w:rPr>
              <w:t>0.0％</w:t>
            </w:r>
          </w:p>
        </w:tc>
      </w:tr>
    </w:tbl>
    <w:p w:rsidR="00A342E2" w:rsidRPr="00677655" w:rsidRDefault="00A342E2" w:rsidP="00677655">
      <w:pPr>
        <w:ind w:firstLineChars="100" w:firstLine="210"/>
        <w:rPr>
          <w:rFonts w:ascii="ＭＳ 明朝" w:eastAsia="ＭＳ 明朝" w:hAnsi="ＭＳ 明朝"/>
          <w:szCs w:val="21"/>
        </w:rPr>
      </w:pPr>
    </w:p>
    <w:p w:rsidR="00A342E2" w:rsidRDefault="00A342E2" w:rsidP="00677655">
      <w:pPr>
        <w:ind w:firstLineChars="100" w:firstLine="210"/>
        <w:rPr>
          <w:rFonts w:ascii="ＭＳ 明朝" w:eastAsia="ＭＳ 明朝" w:hAnsi="ＭＳ 明朝"/>
          <w:szCs w:val="21"/>
        </w:rPr>
      </w:pPr>
      <w:r w:rsidRPr="00677655">
        <w:rPr>
          <w:rFonts w:ascii="ＭＳ 明朝" w:eastAsia="ＭＳ 明朝" w:hAnsi="ＭＳ 明朝"/>
          <w:szCs w:val="21"/>
        </w:rPr>
        <w:t>家庭生活においても、家族と一体となって清掃活動を行っているものと思います。各学期末には、学校全体で大掃除を行っています。生徒たちからすれば、広い校舎で隅々まで丹念に清掃活動を</w:t>
      </w:r>
      <w:r w:rsidR="00AE0A48" w:rsidRPr="00677655">
        <w:rPr>
          <w:rFonts w:ascii="ＭＳ 明朝" w:eastAsia="ＭＳ 明朝" w:hAnsi="ＭＳ 明朝" w:hint="eastAsia"/>
          <w:szCs w:val="21"/>
        </w:rPr>
        <w:t>するのは重労働だと思いますが、一生懸命にやって</w:t>
      </w:r>
      <w:r w:rsidRPr="00677655">
        <w:rPr>
          <w:rFonts w:ascii="ＭＳ 明朝" w:eastAsia="ＭＳ 明朝" w:hAnsi="ＭＳ 明朝"/>
          <w:szCs w:val="21"/>
        </w:rPr>
        <w:t>くれています。その行いが、</w:t>
      </w:r>
      <w:r w:rsidRPr="00677655">
        <w:rPr>
          <w:rFonts w:ascii="ＭＳ 明朝" w:eastAsia="ＭＳ 明朝" w:hAnsi="ＭＳ 明朝" w:hint="eastAsia"/>
          <w:szCs w:val="21"/>
        </w:rPr>
        <w:t>「</w:t>
      </w:r>
      <w:r w:rsidRPr="00677655">
        <w:rPr>
          <w:rFonts w:ascii="ＭＳ 明朝" w:eastAsia="ＭＳ 明朝" w:hAnsi="ＭＳ 明朝"/>
          <w:szCs w:val="21"/>
        </w:rPr>
        <w:t>ゴミを捨てない</w:t>
      </w:r>
      <w:r w:rsidR="00A440A3" w:rsidRPr="00677655">
        <w:rPr>
          <w:rFonts w:ascii="ＭＳ 明朝" w:eastAsia="ＭＳ 明朝" w:hAnsi="ＭＳ 明朝" w:hint="eastAsia"/>
          <w:szCs w:val="21"/>
        </w:rPr>
        <w:t>」</w:t>
      </w:r>
      <w:r w:rsidRPr="00677655">
        <w:rPr>
          <w:rFonts w:ascii="ＭＳ 明朝" w:eastAsia="ＭＳ 明朝" w:hAnsi="ＭＳ 明朝"/>
          <w:szCs w:val="21"/>
        </w:rPr>
        <w:t>、</w:t>
      </w:r>
      <w:r w:rsidR="00A440A3" w:rsidRPr="00677655">
        <w:rPr>
          <w:rFonts w:ascii="ＭＳ 明朝" w:eastAsia="ＭＳ 明朝" w:hAnsi="ＭＳ 明朝" w:hint="eastAsia"/>
          <w:szCs w:val="21"/>
        </w:rPr>
        <w:t>「</w:t>
      </w:r>
      <w:r w:rsidRPr="00677655">
        <w:rPr>
          <w:rFonts w:ascii="ＭＳ 明朝" w:eastAsia="ＭＳ 明朝" w:hAnsi="ＭＳ 明朝" w:hint="eastAsia"/>
          <w:szCs w:val="21"/>
        </w:rPr>
        <w:t>ゴ</w:t>
      </w:r>
      <w:r w:rsidRPr="00677655">
        <w:rPr>
          <w:rFonts w:ascii="ＭＳ 明朝" w:eastAsia="ＭＳ 明朝" w:hAnsi="ＭＳ 明朝"/>
          <w:szCs w:val="21"/>
        </w:rPr>
        <w:t>ミを作らない</w:t>
      </w:r>
      <w:r w:rsidR="00A440A3" w:rsidRPr="00677655">
        <w:rPr>
          <w:rFonts w:ascii="ＭＳ 明朝" w:eastAsia="ＭＳ 明朝" w:hAnsi="ＭＳ 明朝" w:hint="eastAsia"/>
          <w:szCs w:val="21"/>
        </w:rPr>
        <w:t>」</w:t>
      </w:r>
      <w:r w:rsidR="00AE0A48" w:rsidRPr="00677655">
        <w:rPr>
          <w:rFonts w:ascii="ＭＳ 明朝" w:eastAsia="ＭＳ 明朝" w:hAnsi="ＭＳ 明朝" w:hint="eastAsia"/>
          <w:szCs w:val="21"/>
        </w:rPr>
        <w:t>、また</w:t>
      </w:r>
      <w:r w:rsidR="00D301C7" w:rsidRPr="00677655">
        <w:rPr>
          <w:rFonts w:ascii="ＭＳ 明朝" w:eastAsia="ＭＳ 明朝" w:hAnsi="ＭＳ 明朝" w:hint="eastAsia"/>
          <w:szCs w:val="21"/>
        </w:rPr>
        <w:t>「</w:t>
      </w:r>
      <w:r w:rsidR="00AE0A48" w:rsidRPr="00677655">
        <w:rPr>
          <w:rFonts w:ascii="ＭＳ 明朝" w:eastAsia="ＭＳ 明朝" w:hAnsi="ＭＳ 明朝" w:hint="eastAsia"/>
          <w:szCs w:val="21"/>
        </w:rPr>
        <w:t>ゴミを見かけたら進んで拾う</w:t>
      </w:r>
      <w:r w:rsidR="00D301C7" w:rsidRPr="00677655">
        <w:rPr>
          <w:rFonts w:ascii="ＭＳ 明朝" w:eastAsia="ＭＳ 明朝" w:hAnsi="ＭＳ 明朝" w:hint="eastAsia"/>
          <w:szCs w:val="21"/>
        </w:rPr>
        <w:t>」</w:t>
      </w:r>
      <w:r w:rsidRPr="00677655">
        <w:rPr>
          <w:rFonts w:ascii="ＭＳ 明朝" w:eastAsia="ＭＳ 明朝" w:hAnsi="ＭＳ 明朝"/>
          <w:szCs w:val="21"/>
        </w:rPr>
        <w:t>という</w:t>
      </w:r>
      <w:r w:rsidR="00AE0A48" w:rsidRPr="00677655">
        <w:rPr>
          <w:rFonts w:ascii="ＭＳ 明朝" w:eastAsia="ＭＳ 明朝" w:hAnsi="ＭＳ 明朝" w:hint="eastAsia"/>
          <w:szCs w:val="21"/>
        </w:rPr>
        <w:t>行動</w:t>
      </w:r>
      <w:r w:rsidR="009432A6" w:rsidRPr="00677655">
        <w:rPr>
          <w:rFonts w:ascii="ＭＳ 明朝" w:eastAsia="ＭＳ 明朝" w:hAnsi="ＭＳ 明朝" w:hint="eastAsia"/>
          <w:szCs w:val="21"/>
        </w:rPr>
        <w:t>につながり</w:t>
      </w:r>
      <w:r w:rsidR="00E765C8" w:rsidRPr="00677655">
        <w:rPr>
          <w:rFonts w:ascii="ＭＳ 明朝" w:eastAsia="ＭＳ 明朝" w:hAnsi="ＭＳ 明朝" w:hint="eastAsia"/>
          <w:szCs w:val="21"/>
        </w:rPr>
        <w:t>普段の</w:t>
      </w:r>
      <w:r w:rsidR="00AE0A48" w:rsidRPr="00677655">
        <w:rPr>
          <w:rFonts w:ascii="ＭＳ 明朝" w:eastAsia="ＭＳ 明朝" w:hAnsi="ＭＳ 明朝" w:hint="eastAsia"/>
          <w:szCs w:val="21"/>
        </w:rPr>
        <w:t>心がけ</w:t>
      </w:r>
      <w:r w:rsidR="00E765C8" w:rsidRPr="00677655">
        <w:rPr>
          <w:rFonts w:ascii="ＭＳ 明朝" w:eastAsia="ＭＳ 明朝" w:hAnsi="ＭＳ 明朝" w:hint="eastAsia"/>
          <w:szCs w:val="21"/>
        </w:rPr>
        <w:t>となって</w:t>
      </w:r>
      <w:r w:rsidR="00A440A3" w:rsidRPr="00677655">
        <w:rPr>
          <w:rFonts w:ascii="ＭＳ 明朝" w:eastAsia="ＭＳ 明朝" w:hAnsi="ＭＳ 明朝" w:hint="eastAsia"/>
          <w:szCs w:val="21"/>
        </w:rPr>
        <w:t>います。</w:t>
      </w:r>
    </w:p>
    <w:p w:rsidR="00F00472" w:rsidRPr="00677655" w:rsidRDefault="00F00472" w:rsidP="00F00472">
      <w:pPr>
        <w:rPr>
          <w:rFonts w:ascii="ＭＳ 明朝" w:eastAsia="ＭＳ 明朝" w:hAnsi="ＭＳ 明朝" w:hint="eastAsia"/>
          <w:szCs w:val="21"/>
        </w:rPr>
      </w:pPr>
    </w:p>
    <w:p w:rsidR="00A440A3" w:rsidRPr="00677655" w:rsidRDefault="00F00472" w:rsidP="00677655">
      <w:pPr>
        <w:jc w:val="left"/>
        <w:rPr>
          <w:rFonts w:ascii="ＭＳ 明朝" w:eastAsia="ＭＳ 明朝" w:hAnsi="ＭＳ 明朝"/>
          <w:sz w:val="28"/>
          <w:szCs w:val="28"/>
        </w:rPr>
      </w:pPr>
      <w:r>
        <w:rPr>
          <w:rFonts w:ascii="ＭＳ 明朝" w:eastAsia="ＭＳ 明朝" w:hAnsi="ＭＳ 明朝" w:hint="eastAsia"/>
          <w:sz w:val="28"/>
          <w:szCs w:val="28"/>
        </w:rPr>
        <w:t>１４</w:t>
      </w:r>
      <w:r w:rsidR="00A440A3" w:rsidRPr="00677655">
        <w:rPr>
          <w:rFonts w:ascii="ＭＳ 明朝" w:eastAsia="ＭＳ 明朝" w:hAnsi="ＭＳ 明朝" w:hint="eastAsia"/>
          <w:sz w:val="28"/>
          <w:szCs w:val="28"/>
        </w:rPr>
        <w:t>．</w:t>
      </w:r>
      <w:r w:rsidR="00A440A3" w:rsidRPr="00E20B11">
        <w:rPr>
          <w:rFonts w:ascii="ＭＳ 明朝" w:eastAsia="ＭＳ 明朝" w:hAnsi="ＭＳ 明朝" w:hint="eastAsia"/>
          <w:w w:val="96"/>
          <w:kern w:val="0"/>
          <w:sz w:val="28"/>
          <w:szCs w:val="28"/>
          <w:fitText w:val="7560" w:id="-461684480"/>
        </w:rPr>
        <w:t>学校からの通知文書の内容や量が適切で保護者に届いている</w:t>
      </w:r>
      <w:r w:rsidR="00A440A3" w:rsidRPr="00E20B11">
        <w:rPr>
          <w:rFonts w:ascii="ＭＳ 明朝" w:eastAsia="ＭＳ 明朝" w:hAnsi="ＭＳ 明朝" w:hint="eastAsia"/>
          <w:spacing w:val="87"/>
          <w:w w:val="96"/>
          <w:kern w:val="0"/>
          <w:sz w:val="28"/>
          <w:szCs w:val="28"/>
          <w:fitText w:val="7560" w:id="-461684480"/>
        </w:rPr>
        <w:t>。</w:t>
      </w:r>
    </w:p>
    <w:tbl>
      <w:tblPr>
        <w:tblStyle w:val="a3"/>
        <w:tblpPr w:leftFromText="142" w:rightFromText="142" w:vertAnchor="text" w:horzAnchor="margin" w:tblpY="129"/>
        <w:tblW w:w="0" w:type="auto"/>
        <w:tblLook w:val="04A0" w:firstRow="1" w:lastRow="0" w:firstColumn="1" w:lastColumn="0" w:noHBand="0" w:noVBand="1"/>
      </w:tblPr>
      <w:tblGrid>
        <w:gridCol w:w="1698"/>
        <w:gridCol w:w="1699"/>
        <w:gridCol w:w="1699"/>
        <w:gridCol w:w="1699"/>
        <w:gridCol w:w="1699"/>
      </w:tblGrid>
      <w:tr w:rsidR="00E765C8" w:rsidRPr="00677655" w:rsidTr="00E765C8">
        <w:tc>
          <w:tcPr>
            <w:tcW w:w="1698" w:type="dxa"/>
          </w:tcPr>
          <w:p w:rsidR="00E765C8" w:rsidRPr="00677655" w:rsidRDefault="00E765C8"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E765C8" w:rsidRPr="00677655" w:rsidRDefault="00E765C8"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E765C8" w:rsidRPr="00677655" w:rsidRDefault="00E765C8"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E765C8" w:rsidRPr="00677655" w:rsidRDefault="00E765C8"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E765C8" w:rsidRPr="00677655" w:rsidRDefault="00E765C8" w:rsidP="00677655">
            <w:pPr>
              <w:jc w:val="center"/>
              <w:rPr>
                <w:rFonts w:ascii="ＭＳ 明朝" w:eastAsia="ＭＳ 明朝" w:hAnsi="ＭＳ 明朝"/>
                <w:b/>
              </w:rPr>
            </w:pPr>
            <w:r w:rsidRPr="00677655">
              <w:rPr>
                <w:rFonts w:ascii="ＭＳ 明朝" w:eastAsia="ＭＳ 明朝" w:hAnsi="ＭＳ 明朝" w:hint="eastAsia"/>
                <w:b/>
              </w:rPr>
              <w:t>Ｄ</w:t>
            </w:r>
          </w:p>
        </w:tc>
      </w:tr>
      <w:tr w:rsidR="00E765C8" w:rsidRPr="00677655" w:rsidTr="00E765C8">
        <w:tc>
          <w:tcPr>
            <w:tcW w:w="1698" w:type="dxa"/>
          </w:tcPr>
          <w:p w:rsidR="00E765C8" w:rsidRPr="00677655" w:rsidRDefault="00E765C8"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68.4％</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21.1％</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10.5％</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0.0％</w:t>
            </w:r>
          </w:p>
        </w:tc>
      </w:tr>
      <w:tr w:rsidR="00E765C8" w:rsidRPr="00677655" w:rsidTr="00E765C8">
        <w:tc>
          <w:tcPr>
            <w:tcW w:w="1698" w:type="dxa"/>
          </w:tcPr>
          <w:p w:rsidR="00E765C8" w:rsidRPr="00677655" w:rsidRDefault="00E765C8"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66.7％</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33.3％</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0.0％</w:t>
            </w:r>
          </w:p>
        </w:tc>
      </w:tr>
      <w:tr w:rsidR="00E765C8" w:rsidRPr="00677655" w:rsidTr="00E765C8">
        <w:tc>
          <w:tcPr>
            <w:tcW w:w="1698" w:type="dxa"/>
          </w:tcPr>
          <w:p w:rsidR="00E765C8" w:rsidRPr="00677655" w:rsidRDefault="00E765C8"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66.7％</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33.3％</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E765C8" w:rsidRPr="00E20B11" w:rsidRDefault="00E765C8" w:rsidP="00677655">
            <w:pPr>
              <w:jc w:val="right"/>
              <w:rPr>
                <w:rFonts w:ascii="ＭＳ 明朝" w:eastAsia="ＭＳ 明朝" w:hAnsi="ＭＳ 明朝"/>
                <w:b/>
              </w:rPr>
            </w:pPr>
            <w:r w:rsidRPr="00E20B11">
              <w:rPr>
                <w:rFonts w:ascii="ＭＳ 明朝" w:eastAsia="ＭＳ 明朝" w:hAnsi="ＭＳ 明朝" w:hint="eastAsia"/>
                <w:b/>
              </w:rPr>
              <w:t>0.0％</w:t>
            </w:r>
          </w:p>
        </w:tc>
      </w:tr>
    </w:tbl>
    <w:p w:rsidR="00A440A3" w:rsidRPr="00677655" w:rsidRDefault="00A440A3" w:rsidP="00677655">
      <w:pPr>
        <w:ind w:firstLineChars="100" w:firstLine="210"/>
        <w:rPr>
          <w:rFonts w:ascii="ＭＳ 明朝" w:eastAsia="ＭＳ 明朝" w:hAnsi="ＭＳ 明朝"/>
          <w:szCs w:val="21"/>
        </w:rPr>
      </w:pPr>
    </w:p>
    <w:p w:rsidR="00A440A3" w:rsidRDefault="00A440A3" w:rsidP="00677655">
      <w:pPr>
        <w:ind w:firstLineChars="100" w:firstLine="210"/>
        <w:rPr>
          <w:rFonts w:ascii="ＭＳ 明朝" w:eastAsia="ＭＳ 明朝" w:hAnsi="ＭＳ 明朝"/>
          <w:szCs w:val="21"/>
        </w:rPr>
      </w:pPr>
      <w:r w:rsidRPr="00677655">
        <w:rPr>
          <w:rFonts w:ascii="ＭＳ 明朝" w:eastAsia="ＭＳ 明朝" w:hAnsi="ＭＳ 明朝"/>
          <w:szCs w:val="21"/>
        </w:rPr>
        <w:t>学校から発出される通知文書は丁寧</w:t>
      </w:r>
      <w:r w:rsidR="00E765C8" w:rsidRPr="00677655">
        <w:rPr>
          <w:rFonts w:ascii="ＭＳ 明朝" w:eastAsia="ＭＳ 明朝" w:hAnsi="ＭＳ 明朝"/>
          <w:szCs w:val="21"/>
        </w:rPr>
        <w:t>で分かりやすい</w:t>
      </w:r>
      <w:r w:rsidR="00E765C8" w:rsidRPr="00677655">
        <w:rPr>
          <w:rFonts w:ascii="ＭＳ 明朝" w:eastAsia="ＭＳ 明朝" w:hAnsi="ＭＳ 明朝" w:hint="eastAsia"/>
          <w:szCs w:val="21"/>
        </w:rPr>
        <w:t>もので</w:t>
      </w:r>
      <w:r w:rsidR="00D301C7" w:rsidRPr="00677655">
        <w:rPr>
          <w:rFonts w:ascii="ＭＳ 明朝" w:eastAsia="ＭＳ 明朝" w:hAnsi="ＭＳ 明朝" w:hint="eastAsia"/>
          <w:szCs w:val="21"/>
        </w:rPr>
        <w:t>、</w:t>
      </w:r>
      <w:r w:rsidR="00E765C8" w:rsidRPr="00677655">
        <w:rPr>
          <w:rFonts w:ascii="ＭＳ 明朝" w:eastAsia="ＭＳ 明朝" w:hAnsi="ＭＳ 明朝" w:hint="eastAsia"/>
          <w:szCs w:val="21"/>
        </w:rPr>
        <w:t>生徒</w:t>
      </w:r>
      <w:r w:rsidRPr="00677655">
        <w:rPr>
          <w:rFonts w:ascii="ＭＳ 明朝" w:eastAsia="ＭＳ 明朝" w:hAnsi="ＭＳ 明朝"/>
          <w:szCs w:val="21"/>
        </w:rPr>
        <w:t>たちを通じて</w:t>
      </w:r>
      <w:r w:rsidR="00E765C8" w:rsidRPr="00677655">
        <w:rPr>
          <w:rFonts w:ascii="ＭＳ 明朝" w:eastAsia="ＭＳ 明朝" w:hAnsi="ＭＳ 明朝" w:hint="eastAsia"/>
          <w:szCs w:val="21"/>
        </w:rPr>
        <w:t>家庭に</w:t>
      </w:r>
      <w:r w:rsidRPr="00677655">
        <w:rPr>
          <w:rFonts w:ascii="ＭＳ 明朝" w:eastAsia="ＭＳ 明朝" w:hAnsi="ＭＳ 明朝"/>
          <w:szCs w:val="21"/>
        </w:rPr>
        <w:t>届いているものと</w:t>
      </w:r>
      <w:r w:rsidR="009432A6" w:rsidRPr="00677655">
        <w:rPr>
          <w:rFonts w:ascii="ＭＳ 明朝" w:eastAsia="ＭＳ 明朝" w:hAnsi="ＭＳ 明朝" w:hint="eastAsia"/>
          <w:szCs w:val="21"/>
        </w:rPr>
        <w:t>思います。分量</w:t>
      </w:r>
      <w:r w:rsidRPr="00677655">
        <w:rPr>
          <w:rFonts w:ascii="ＭＳ 明朝" w:eastAsia="ＭＳ 明朝" w:hAnsi="ＭＳ 明朝"/>
          <w:szCs w:val="21"/>
        </w:rPr>
        <w:t>についても適切であると</w:t>
      </w:r>
      <w:r w:rsidRPr="00677655">
        <w:rPr>
          <w:rFonts w:ascii="ＭＳ 明朝" w:eastAsia="ＭＳ 明朝" w:hAnsi="ＭＳ 明朝" w:hint="eastAsia"/>
          <w:szCs w:val="21"/>
        </w:rPr>
        <w:t>考えています。</w:t>
      </w:r>
    </w:p>
    <w:p w:rsidR="00E20B11" w:rsidRPr="00677655" w:rsidRDefault="00E20B11" w:rsidP="00677655">
      <w:pPr>
        <w:ind w:firstLineChars="100" w:firstLine="210"/>
        <w:rPr>
          <w:rFonts w:ascii="ＭＳ 明朝" w:eastAsia="ＭＳ 明朝" w:hAnsi="ＭＳ 明朝" w:hint="eastAsia"/>
          <w:szCs w:val="21"/>
        </w:rPr>
      </w:pPr>
    </w:p>
    <w:p w:rsidR="00A440A3" w:rsidRPr="00677655" w:rsidRDefault="00E20B11" w:rsidP="00677655">
      <w:pPr>
        <w:jc w:val="left"/>
        <w:rPr>
          <w:rFonts w:ascii="ＭＳ 明朝" w:eastAsia="ＭＳ 明朝" w:hAnsi="ＭＳ 明朝"/>
          <w:sz w:val="28"/>
          <w:szCs w:val="28"/>
        </w:rPr>
      </w:pPr>
      <w:r>
        <w:rPr>
          <w:rFonts w:ascii="ＭＳ 明朝" w:eastAsia="ＭＳ 明朝" w:hAnsi="ＭＳ 明朝" w:hint="eastAsia"/>
          <w:sz w:val="28"/>
          <w:szCs w:val="28"/>
        </w:rPr>
        <w:t>１５．</w:t>
      </w:r>
      <w:r w:rsidR="00A440A3" w:rsidRPr="00677655">
        <w:rPr>
          <w:rFonts w:ascii="ＭＳ 明朝" w:eastAsia="ＭＳ 明朝" w:hAnsi="ＭＳ 明朝" w:hint="eastAsia"/>
          <w:sz w:val="28"/>
          <w:szCs w:val="28"/>
        </w:rPr>
        <w:t>台風や地震などの行動マニュアルは伝達している。</w:t>
      </w:r>
    </w:p>
    <w:tbl>
      <w:tblPr>
        <w:tblStyle w:val="a3"/>
        <w:tblpPr w:leftFromText="142" w:rightFromText="142" w:vertAnchor="text" w:horzAnchor="margin" w:tblpY="-25"/>
        <w:tblW w:w="0" w:type="auto"/>
        <w:tblLook w:val="04A0" w:firstRow="1" w:lastRow="0" w:firstColumn="1" w:lastColumn="0" w:noHBand="0" w:noVBand="1"/>
      </w:tblPr>
      <w:tblGrid>
        <w:gridCol w:w="1698"/>
        <w:gridCol w:w="1699"/>
        <w:gridCol w:w="1699"/>
        <w:gridCol w:w="1699"/>
        <w:gridCol w:w="1699"/>
      </w:tblGrid>
      <w:tr w:rsidR="00E20B11" w:rsidRPr="00677655" w:rsidTr="00E20B11">
        <w:tc>
          <w:tcPr>
            <w:tcW w:w="1698" w:type="dxa"/>
          </w:tcPr>
          <w:p w:rsidR="00E20B11" w:rsidRPr="00677655" w:rsidRDefault="00E20B11" w:rsidP="00E20B11">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E20B11" w:rsidRPr="00677655" w:rsidRDefault="00E20B11" w:rsidP="00E20B11">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E20B11" w:rsidRPr="00677655" w:rsidRDefault="00E20B11" w:rsidP="00E20B11">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E20B11" w:rsidRPr="00677655" w:rsidRDefault="00E20B11" w:rsidP="00E20B11">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E20B11" w:rsidRPr="00677655" w:rsidRDefault="00E20B11" w:rsidP="00E20B11">
            <w:pPr>
              <w:jc w:val="center"/>
              <w:rPr>
                <w:rFonts w:ascii="ＭＳ 明朝" w:eastAsia="ＭＳ 明朝" w:hAnsi="ＭＳ 明朝"/>
                <w:b/>
              </w:rPr>
            </w:pPr>
            <w:r w:rsidRPr="00677655">
              <w:rPr>
                <w:rFonts w:ascii="ＭＳ 明朝" w:eastAsia="ＭＳ 明朝" w:hAnsi="ＭＳ 明朝" w:hint="eastAsia"/>
                <w:b/>
              </w:rPr>
              <w:t>Ｄ</w:t>
            </w:r>
          </w:p>
        </w:tc>
      </w:tr>
      <w:tr w:rsidR="00E20B11" w:rsidRPr="00677655" w:rsidTr="00E20B11">
        <w:tc>
          <w:tcPr>
            <w:tcW w:w="1698" w:type="dxa"/>
          </w:tcPr>
          <w:p w:rsidR="00E20B11" w:rsidRPr="00677655" w:rsidRDefault="00E20B11" w:rsidP="00E20B11">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63.2％</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21.1％</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15.8％</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0.0％</w:t>
            </w:r>
          </w:p>
        </w:tc>
      </w:tr>
      <w:tr w:rsidR="00E20B11" w:rsidRPr="00677655" w:rsidTr="00E20B11">
        <w:tc>
          <w:tcPr>
            <w:tcW w:w="1698" w:type="dxa"/>
          </w:tcPr>
          <w:p w:rsidR="00E20B11" w:rsidRPr="00677655" w:rsidRDefault="00E20B11" w:rsidP="00E20B11">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81.0％</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19.0％</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0.0％</w:t>
            </w:r>
          </w:p>
        </w:tc>
      </w:tr>
      <w:tr w:rsidR="00E20B11" w:rsidRPr="00677655" w:rsidTr="00E20B11">
        <w:tc>
          <w:tcPr>
            <w:tcW w:w="1698" w:type="dxa"/>
          </w:tcPr>
          <w:p w:rsidR="00E20B11" w:rsidRPr="00677655" w:rsidRDefault="00E20B11" w:rsidP="00E20B11">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50.0％</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50.0％</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E20B11" w:rsidRPr="00E20B11" w:rsidRDefault="00E20B11" w:rsidP="00E20B11">
            <w:pPr>
              <w:jc w:val="right"/>
              <w:rPr>
                <w:rFonts w:ascii="ＭＳ 明朝" w:eastAsia="ＭＳ 明朝" w:hAnsi="ＭＳ 明朝"/>
                <w:b/>
              </w:rPr>
            </w:pPr>
            <w:r w:rsidRPr="00E20B11">
              <w:rPr>
                <w:rFonts w:ascii="ＭＳ 明朝" w:eastAsia="ＭＳ 明朝" w:hAnsi="ＭＳ 明朝" w:hint="eastAsia"/>
                <w:b/>
              </w:rPr>
              <w:t>0.0％</w:t>
            </w:r>
          </w:p>
        </w:tc>
      </w:tr>
    </w:tbl>
    <w:p w:rsidR="00D301C7" w:rsidRPr="00E20B11" w:rsidRDefault="00D301C7" w:rsidP="00677655">
      <w:pPr>
        <w:jc w:val="left"/>
        <w:rPr>
          <w:rFonts w:ascii="ＭＳ 明朝" w:eastAsia="ＭＳ 明朝" w:hAnsi="ＭＳ 明朝"/>
          <w:szCs w:val="28"/>
        </w:rPr>
      </w:pPr>
    </w:p>
    <w:p w:rsidR="006026CB" w:rsidRDefault="006026CB" w:rsidP="00677655">
      <w:pPr>
        <w:jc w:val="left"/>
        <w:rPr>
          <w:rFonts w:ascii="ＭＳ 明朝" w:eastAsia="ＭＳ 明朝" w:hAnsi="ＭＳ 明朝"/>
          <w:szCs w:val="21"/>
        </w:rPr>
      </w:pPr>
      <w:r w:rsidRPr="00677655">
        <w:rPr>
          <w:rFonts w:ascii="ＭＳ 明朝" w:eastAsia="ＭＳ 明朝" w:hAnsi="ＭＳ 明朝" w:hint="eastAsia"/>
          <w:szCs w:val="21"/>
        </w:rPr>
        <w:t>台風などの非常時における対処の仕方については。文書を配布し</w:t>
      </w:r>
      <w:r w:rsidR="008C7CF0" w:rsidRPr="00677655">
        <w:rPr>
          <w:rFonts w:ascii="ＭＳ 明朝" w:eastAsia="ＭＳ 明朝" w:hAnsi="ＭＳ 明朝" w:hint="eastAsia"/>
          <w:szCs w:val="21"/>
        </w:rPr>
        <w:t>事前</w:t>
      </w:r>
      <w:r w:rsidRPr="00677655">
        <w:rPr>
          <w:rFonts w:ascii="ＭＳ 明朝" w:eastAsia="ＭＳ 明朝" w:hAnsi="ＭＳ 明朝" w:hint="eastAsia"/>
          <w:szCs w:val="21"/>
        </w:rPr>
        <w:t>指導をしてい</w:t>
      </w:r>
      <w:r w:rsidR="00E765C8" w:rsidRPr="00677655">
        <w:rPr>
          <w:rFonts w:ascii="ＭＳ 明朝" w:eastAsia="ＭＳ 明朝" w:hAnsi="ＭＳ 明朝" w:hint="eastAsia"/>
          <w:szCs w:val="21"/>
        </w:rPr>
        <w:t>ます</w:t>
      </w:r>
      <w:r w:rsidRPr="00677655">
        <w:rPr>
          <w:rFonts w:ascii="ＭＳ 明朝" w:eastAsia="ＭＳ 明朝" w:hAnsi="ＭＳ 明朝" w:hint="eastAsia"/>
          <w:szCs w:val="21"/>
        </w:rPr>
        <w:t>。</w:t>
      </w:r>
    </w:p>
    <w:p w:rsidR="00E20B11" w:rsidRPr="00677655" w:rsidRDefault="00E20B11" w:rsidP="00677655">
      <w:pPr>
        <w:jc w:val="left"/>
        <w:rPr>
          <w:rFonts w:ascii="ＭＳ 明朝" w:eastAsia="ＭＳ 明朝" w:hAnsi="ＭＳ 明朝" w:hint="eastAsia"/>
          <w:szCs w:val="21"/>
        </w:rPr>
      </w:pPr>
    </w:p>
    <w:p w:rsidR="006026CB" w:rsidRPr="00677655" w:rsidRDefault="00E20B11" w:rsidP="00677655">
      <w:pPr>
        <w:jc w:val="left"/>
        <w:rPr>
          <w:rFonts w:ascii="ＭＳ 明朝" w:eastAsia="ＭＳ 明朝" w:hAnsi="ＭＳ 明朝"/>
          <w:sz w:val="28"/>
          <w:szCs w:val="28"/>
        </w:rPr>
      </w:pPr>
      <w:r>
        <w:rPr>
          <w:rFonts w:ascii="ＭＳ 明朝" w:eastAsia="ＭＳ 明朝" w:hAnsi="ＭＳ 明朝" w:hint="eastAsia"/>
          <w:sz w:val="28"/>
          <w:szCs w:val="28"/>
        </w:rPr>
        <w:t>１６</w:t>
      </w:r>
      <w:r w:rsidR="006026CB" w:rsidRPr="00677655">
        <w:rPr>
          <w:rFonts w:ascii="ＭＳ 明朝" w:eastAsia="ＭＳ 明朝" w:hAnsi="ＭＳ 明朝"/>
          <w:sz w:val="28"/>
          <w:szCs w:val="28"/>
        </w:rPr>
        <w:t>．個人情報やプライバシーに関することは守っている。</w:t>
      </w:r>
    </w:p>
    <w:tbl>
      <w:tblPr>
        <w:tblStyle w:val="a3"/>
        <w:tblpPr w:leftFromText="142" w:rightFromText="142" w:vertAnchor="text" w:horzAnchor="margin" w:tblpY="132"/>
        <w:tblW w:w="0" w:type="auto"/>
        <w:tblLook w:val="04A0" w:firstRow="1" w:lastRow="0" w:firstColumn="1" w:lastColumn="0" w:noHBand="0" w:noVBand="1"/>
      </w:tblPr>
      <w:tblGrid>
        <w:gridCol w:w="1698"/>
        <w:gridCol w:w="1699"/>
        <w:gridCol w:w="1699"/>
        <w:gridCol w:w="1699"/>
        <w:gridCol w:w="1699"/>
      </w:tblGrid>
      <w:tr w:rsidR="003A35D4" w:rsidRPr="00677655" w:rsidTr="003A35D4">
        <w:tc>
          <w:tcPr>
            <w:tcW w:w="1698" w:type="dxa"/>
          </w:tcPr>
          <w:p w:rsidR="003A35D4" w:rsidRPr="00677655" w:rsidRDefault="003A35D4"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3A35D4" w:rsidRPr="00677655" w:rsidRDefault="003A35D4"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3A35D4" w:rsidRPr="00677655" w:rsidRDefault="003A35D4"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3A35D4" w:rsidRPr="00677655" w:rsidRDefault="003A35D4"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3A35D4" w:rsidRPr="00677655" w:rsidRDefault="003A35D4" w:rsidP="00677655">
            <w:pPr>
              <w:jc w:val="center"/>
              <w:rPr>
                <w:rFonts w:ascii="ＭＳ 明朝" w:eastAsia="ＭＳ 明朝" w:hAnsi="ＭＳ 明朝"/>
                <w:b/>
              </w:rPr>
            </w:pPr>
            <w:r w:rsidRPr="00677655">
              <w:rPr>
                <w:rFonts w:ascii="ＭＳ 明朝" w:eastAsia="ＭＳ 明朝" w:hAnsi="ＭＳ 明朝" w:hint="eastAsia"/>
                <w:b/>
              </w:rPr>
              <w:t>Ｄ</w:t>
            </w:r>
          </w:p>
        </w:tc>
      </w:tr>
      <w:tr w:rsidR="003A35D4" w:rsidRPr="00677655" w:rsidTr="003A35D4">
        <w:tc>
          <w:tcPr>
            <w:tcW w:w="1698" w:type="dxa"/>
          </w:tcPr>
          <w:p w:rsidR="003A35D4" w:rsidRPr="00677655" w:rsidRDefault="003A35D4"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68.4％</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31.6％</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0.0％</w:t>
            </w:r>
          </w:p>
        </w:tc>
      </w:tr>
      <w:tr w:rsidR="003A35D4" w:rsidRPr="00677655" w:rsidTr="003A35D4">
        <w:tc>
          <w:tcPr>
            <w:tcW w:w="1698" w:type="dxa"/>
          </w:tcPr>
          <w:p w:rsidR="003A35D4" w:rsidRPr="00677655" w:rsidRDefault="003A35D4"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76.2％</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23.8％</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0.0％</w:t>
            </w:r>
          </w:p>
        </w:tc>
      </w:tr>
      <w:tr w:rsidR="003A35D4" w:rsidRPr="00677655" w:rsidTr="003A35D4">
        <w:tc>
          <w:tcPr>
            <w:tcW w:w="1698" w:type="dxa"/>
          </w:tcPr>
          <w:p w:rsidR="003A35D4" w:rsidRPr="00677655" w:rsidRDefault="003A35D4"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76.9％</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23.1％</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3A35D4" w:rsidRPr="00E20B11" w:rsidRDefault="003A35D4" w:rsidP="00677655">
            <w:pPr>
              <w:jc w:val="right"/>
              <w:rPr>
                <w:rFonts w:ascii="ＭＳ 明朝" w:eastAsia="ＭＳ 明朝" w:hAnsi="ＭＳ 明朝"/>
                <w:b/>
              </w:rPr>
            </w:pPr>
            <w:r w:rsidRPr="00E20B11">
              <w:rPr>
                <w:rFonts w:ascii="ＭＳ 明朝" w:eastAsia="ＭＳ 明朝" w:hAnsi="ＭＳ 明朝" w:hint="eastAsia"/>
                <w:b/>
              </w:rPr>
              <w:t>0.0％</w:t>
            </w:r>
          </w:p>
        </w:tc>
      </w:tr>
    </w:tbl>
    <w:p w:rsidR="006026CB" w:rsidRDefault="006026CB" w:rsidP="00677655">
      <w:pPr>
        <w:ind w:firstLineChars="100" w:firstLine="210"/>
        <w:rPr>
          <w:rFonts w:ascii="ＭＳ 明朝" w:eastAsia="ＭＳ 明朝" w:hAnsi="ＭＳ 明朝"/>
          <w:szCs w:val="21"/>
        </w:rPr>
      </w:pPr>
      <w:r w:rsidRPr="00677655">
        <w:rPr>
          <w:rFonts w:ascii="ＭＳ 明朝" w:eastAsia="ＭＳ 明朝" w:hAnsi="ＭＳ 明朝"/>
          <w:szCs w:val="21"/>
        </w:rPr>
        <w:lastRenderedPageBreak/>
        <w:t>個人情報やプライバシーは、</w:t>
      </w:r>
      <w:r w:rsidR="00E765C8" w:rsidRPr="00677655">
        <w:rPr>
          <w:rFonts w:ascii="ＭＳ 明朝" w:eastAsia="ＭＳ 明朝" w:hAnsi="ＭＳ 明朝"/>
          <w:szCs w:val="21"/>
        </w:rPr>
        <w:t>目的以外には使用すること</w:t>
      </w:r>
      <w:r w:rsidR="00E765C8" w:rsidRPr="00677655">
        <w:rPr>
          <w:rFonts w:ascii="ＭＳ 明朝" w:eastAsia="ＭＳ 明朝" w:hAnsi="ＭＳ 明朝" w:hint="eastAsia"/>
          <w:szCs w:val="21"/>
        </w:rPr>
        <w:t>はありません</w:t>
      </w:r>
      <w:r w:rsidRPr="00677655">
        <w:rPr>
          <w:rFonts w:ascii="ＭＳ 明朝" w:eastAsia="ＭＳ 明朝" w:hAnsi="ＭＳ 明朝"/>
          <w:szCs w:val="21"/>
        </w:rPr>
        <w:t>。</w:t>
      </w:r>
      <w:r w:rsidR="00E765C8" w:rsidRPr="00677655">
        <w:rPr>
          <w:rFonts w:ascii="ＭＳ 明朝" w:eastAsia="ＭＳ 明朝" w:hAnsi="ＭＳ 明朝" w:hint="eastAsia"/>
          <w:szCs w:val="21"/>
        </w:rPr>
        <w:t>厳正</w:t>
      </w:r>
      <w:r w:rsidR="00D301C7" w:rsidRPr="00677655">
        <w:rPr>
          <w:rFonts w:ascii="ＭＳ 明朝" w:eastAsia="ＭＳ 明朝" w:hAnsi="ＭＳ 明朝" w:hint="eastAsia"/>
          <w:szCs w:val="21"/>
        </w:rPr>
        <w:t>かつ適切に</w:t>
      </w:r>
      <w:r w:rsidR="00E765C8" w:rsidRPr="00677655">
        <w:rPr>
          <w:rFonts w:ascii="ＭＳ 明朝" w:eastAsia="ＭＳ 明朝" w:hAnsi="ＭＳ 明朝" w:hint="eastAsia"/>
          <w:szCs w:val="21"/>
        </w:rPr>
        <w:t>保護</w:t>
      </w:r>
      <w:r w:rsidR="00D301C7" w:rsidRPr="00677655">
        <w:rPr>
          <w:rFonts w:ascii="ＭＳ 明朝" w:eastAsia="ＭＳ 明朝" w:hAnsi="ＭＳ 明朝" w:hint="eastAsia"/>
          <w:szCs w:val="21"/>
        </w:rPr>
        <w:t>・管理</w:t>
      </w:r>
      <w:r w:rsidR="00E765C8" w:rsidRPr="00677655">
        <w:rPr>
          <w:rFonts w:ascii="ＭＳ 明朝" w:eastAsia="ＭＳ 明朝" w:hAnsi="ＭＳ 明朝" w:hint="eastAsia"/>
          <w:szCs w:val="21"/>
        </w:rPr>
        <w:t>しています。</w:t>
      </w:r>
    </w:p>
    <w:p w:rsidR="00E20B11" w:rsidRPr="00677655" w:rsidRDefault="00E20B11" w:rsidP="00677655">
      <w:pPr>
        <w:ind w:firstLineChars="100" w:firstLine="210"/>
        <w:rPr>
          <w:rFonts w:ascii="ＭＳ 明朝" w:eastAsia="ＭＳ 明朝" w:hAnsi="ＭＳ 明朝" w:hint="eastAsia"/>
          <w:szCs w:val="21"/>
        </w:rPr>
      </w:pPr>
    </w:p>
    <w:p w:rsidR="006026CB" w:rsidRPr="00677655" w:rsidRDefault="00E20B11" w:rsidP="00677655">
      <w:pPr>
        <w:jc w:val="left"/>
        <w:rPr>
          <w:rFonts w:ascii="ＭＳ 明朝" w:eastAsia="ＭＳ 明朝" w:hAnsi="ＭＳ 明朝"/>
          <w:sz w:val="28"/>
          <w:szCs w:val="28"/>
        </w:rPr>
      </w:pPr>
      <w:r>
        <w:rPr>
          <w:rFonts w:ascii="ＭＳ 明朝" w:eastAsia="ＭＳ 明朝" w:hAnsi="ＭＳ 明朝" w:hint="eastAsia"/>
          <w:sz w:val="28"/>
          <w:szCs w:val="28"/>
        </w:rPr>
        <w:t>１７</w:t>
      </w:r>
      <w:r w:rsidR="006026CB" w:rsidRPr="00677655">
        <w:rPr>
          <w:rFonts w:ascii="ＭＳ 明朝" w:eastAsia="ＭＳ 明朝" w:hAnsi="ＭＳ 明朝"/>
          <w:sz w:val="28"/>
          <w:szCs w:val="28"/>
        </w:rPr>
        <w:t>．学校行事や生徒会活動</w:t>
      </w:r>
      <w:r w:rsidR="002E44D3" w:rsidRPr="00677655">
        <w:rPr>
          <w:rFonts w:ascii="ＭＳ 明朝" w:eastAsia="ＭＳ 明朝" w:hAnsi="ＭＳ 明朝"/>
          <w:sz w:val="28"/>
          <w:szCs w:val="28"/>
        </w:rPr>
        <w:t>は充実しており楽しく参加している。</w:t>
      </w:r>
    </w:p>
    <w:tbl>
      <w:tblPr>
        <w:tblStyle w:val="a3"/>
        <w:tblW w:w="0" w:type="auto"/>
        <w:tblLook w:val="04A0" w:firstRow="1" w:lastRow="0" w:firstColumn="1" w:lastColumn="0" w:noHBand="0" w:noVBand="1"/>
      </w:tblPr>
      <w:tblGrid>
        <w:gridCol w:w="1698"/>
        <w:gridCol w:w="1699"/>
        <w:gridCol w:w="1699"/>
        <w:gridCol w:w="1699"/>
        <w:gridCol w:w="1699"/>
      </w:tblGrid>
      <w:tr w:rsidR="002E44D3" w:rsidRPr="00677655" w:rsidTr="00E17E0B">
        <w:tc>
          <w:tcPr>
            <w:tcW w:w="1698" w:type="dxa"/>
          </w:tcPr>
          <w:p w:rsidR="002E44D3" w:rsidRPr="00677655" w:rsidRDefault="002E44D3"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2E44D3" w:rsidRPr="00677655" w:rsidRDefault="002E44D3"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2E44D3" w:rsidRPr="00677655" w:rsidRDefault="002E44D3"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2E44D3" w:rsidRPr="00677655" w:rsidRDefault="002E44D3"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2E44D3" w:rsidRPr="00677655" w:rsidRDefault="002E44D3" w:rsidP="00677655">
            <w:pPr>
              <w:jc w:val="center"/>
              <w:rPr>
                <w:rFonts w:ascii="ＭＳ 明朝" w:eastAsia="ＭＳ 明朝" w:hAnsi="ＭＳ 明朝"/>
                <w:b/>
              </w:rPr>
            </w:pPr>
            <w:r w:rsidRPr="00677655">
              <w:rPr>
                <w:rFonts w:ascii="ＭＳ 明朝" w:eastAsia="ＭＳ 明朝" w:hAnsi="ＭＳ 明朝" w:hint="eastAsia"/>
                <w:b/>
              </w:rPr>
              <w:t>Ｄ</w:t>
            </w:r>
          </w:p>
        </w:tc>
      </w:tr>
      <w:tr w:rsidR="002E44D3" w:rsidRPr="00677655" w:rsidTr="00E17E0B">
        <w:tc>
          <w:tcPr>
            <w:tcW w:w="1698" w:type="dxa"/>
          </w:tcPr>
          <w:p w:rsidR="002E44D3" w:rsidRPr="00677655" w:rsidRDefault="002E44D3"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63.2％</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36.8％</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0.0％</w:t>
            </w:r>
          </w:p>
        </w:tc>
      </w:tr>
      <w:tr w:rsidR="002E44D3" w:rsidRPr="00677655" w:rsidTr="00E17E0B">
        <w:tc>
          <w:tcPr>
            <w:tcW w:w="1698" w:type="dxa"/>
          </w:tcPr>
          <w:p w:rsidR="002E44D3" w:rsidRPr="00677655" w:rsidRDefault="002E44D3"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76.2％</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4.8％</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9.5％</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9.5％</w:t>
            </w:r>
          </w:p>
        </w:tc>
      </w:tr>
      <w:tr w:rsidR="002E44D3" w:rsidRPr="00677655" w:rsidTr="00E17E0B">
        <w:tc>
          <w:tcPr>
            <w:tcW w:w="1698" w:type="dxa"/>
          </w:tcPr>
          <w:p w:rsidR="002E44D3" w:rsidRPr="00677655" w:rsidRDefault="002E44D3"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61.5％</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30.8％</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7.7％</w:t>
            </w:r>
          </w:p>
        </w:tc>
        <w:tc>
          <w:tcPr>
            <w:tcW w:w="1699" w:type="dxa"/>
          </w:tcPr>
          <w:p w:rsidR="002E44D3" w:rsidRPr="00E20B11" w:rsidRDefault="002E44D3" w:rsidP="00677655">
            <w:pPr>
              <w:jc w:val="right"/>
              <w:rPr>
                <w:rFonts w:ascii="ＭＳ 明朝" w:eastAsia="ＭＳ 明朝" w:hAnsi="ＭＳ 明朝"/>
                <w:b/>
              </w:rPr>
            </w:pPr>
            <w:r w:rsidRPr="00E20B11">
              <w:rPr>
                <w:rFonts w:ascii="ＭＳ 明朝" w:eastAsia="ＭＳ 明朝" w:hAnsi="ＭＳ 明朝" w:hint="eastAsia"/>
                <w:b/>
              </w:rPr>
              <w:t>0.0％</w:t>
            </w:r>
          </w:p>
        </w:tc>
      </w:tr>
    </w:tbl>
    <w:p w:rsidR="002E44D3" w:rsidRPr="00677655" w:rsidRDefault="002E44D3" w:rsidP="00677655">
      <w:pPr>
        <w:jc w:val="left"/>
        <w:rPr>
          <w:rFonts w:ascii="ＭＳ 明朝" w:eastAsia="ＭＳ 明朝" w:hAnsi="ＭＳ 明朝"/>
          <w:szCs w:val="21"/>
        </w:rPr>
      </w:pPr>
    </w:p>
    <w:p w:rsidR="006026CB" w:rsidRPr="00677655" w:rsidRDefault="002E44D3" w:rsidP="00677655">
      <w:pPr>
        <w:ind w:firstLineChars="100" w:firstLine="210"/>
        <w:rPr>
          <w:rFonts w:ascii="ＭＳ 明朝" w:eastAsia="ＭＳ 明朝" w:hAnsi="ＭＳ 明朝"/>
          <w:szCs w:val="21"/>
        </w:rPr>
      </w:pPr>
      <w:r w:rsidRPr="00677655">
        <w:rPr>
          <w:rFonts w:ascii="ＭＳ 明朝" w:eastAsia="ＭＳ 明朝" w:hAnsi="ＭＳ 明朝" w:hint="eastAsia"/>
          <w:szCs w:val="21"/>
        </w:rPr>
        <w:t>学校の年間行事の中で、最も関心が高いのは修学旅行であろうかと思います。１年次の４月から毎月6,000円の積立をします。全学年参加を原則と</w:t>
      </w:r>
      <w:r w:rsidR="008C7CF0" w:rsidRPr="00677655">
        <w:rPr>
          <w:rFonts w:ascii="ＭＳ 明朝" w:eastAsia="ＭＳ 明朝" w:hAnsi="ＭＳ 明朝" w:hint="eastAsia"/>
          <w:szCs w:val="21"/>
        </w:rPr>
        <w:t>してい</w:t>
      </w:r>
      <w:r w:rsidR="006F3955" w:rsidRPr="00677655">
        <w:rPr>
          <w:rFonts w:ascii="ＭＳ 明朝" w:eastAsia="ＭＳ 明朝" w:hAnsi="ＭＳ 明朝" w:hint="eastAsia"/>
          <w:szCs w:val="21"/>
        </w:rPr>
        <w:t>るので</w:t>
      </w:r>
      <w:r w:rsidRPr="00677655">
        <w:rPr>
          <w:rFonts w:ascii="ＭＳ 明朝" w:eastAsia="ＭＳ 明朝" w:hAnsi="ＭＳ 明朝" w:hint="eastAsia"/>
          <w:szCs w:val="21"/>
        </w:rPr>
        <w:t>、3年に1度の実施となります。今年は、9月8日</w:t>
      </w:r>
      <w:r w:rsidR="006F3955" w:rsidRPr="00677655">
        <w:rPr>
          <w:rFonts w:ascii="ＭＳ 明朝" w:eastAsia="ＭＳ 明朝" w:hAnsi="ＭＳ 明朝" w:hint="eastAsia"/>
          <w:szCs w:val="21"/>
        </w:rPr>
        <w:t>～10日までの</w:t>
      </w:r>
      <w:r w:rsidR="00E765C8" w:rsidRPr="00677655">
        <w:rPr>
          <w:rFonts w:ascii="ＭＳ 明朝" w:eastAsia="ＭＳ 明朝" w:hAnsi="ＭＳ 明朝" w:hint="eastAsia"/>
          <w:szCs w:val="21"/>
        </w:rPr>
        <w:t>2泊3日の行程</w:t>
      </w:r>
      <w:r w:rsidR="006F3955" w:rsidRPr="00677655">
        <w:rPr>
          <w:rFonts w:ascii="ＭＳ 明朝" w:eastAsia="ＭＳ 明朝" w:hAnsi="ＭＳ 明朝" w:hint="eastAsia"/>
          <w:szCs w:val="21"/>
        </w:rPr>
        <w:t>で信州でのリンゴ狩り体験やハンドクラフトなど</w:t>
      </w:r>
      <w:r w:rsidR="00E765C8" w:rsidRPr="00677655">
        <w:rPr>
          <w:rFonts w:ascii="ＭＳ 明朝" w:eastAsia="ＭＳ 明朝" w:hAnsi="ＭＳ 明朝" w:hint="eastAsia"/>
          <w:szCs w:val="21"/>
        </w:rPr>
        <w:t>の体験学習</w:t>
      </w:r>
      <w:r w:rsidR="006F3955" w:rsidRPr="00677655">
        <w:rPr>
          <w:rFonts w:ascii="ＭＳ 明朝" w:eastAsia="ＭＳ 明朝" w:hAnsi="ＭＳ 明朝" w:hint="eastAsia"/>
          <w:szCs w:val="21"/>
        </w:rPr>
        <w:t>を織り込みながら、</w:t>
      </w:r>
      <w:r w:rsidR="00E765C8" w:rsidRPr="00677655">
        <w:rPr>
          <w:rFonts w:ascii="ＭＳ 明朝" w:eastAsia="ＭＳ 明朝" w:hAnsi="ＭＳ 明朝" w:hint="eastAsia"/>
          <w:szCs w:val="21"/>
        </w:rPr>
        <w:t>思い出に残る</w:t>
      </w:r>
      <w:r w:rsidR="006F3955" w:rsidRPr="00677655">
        <w:rPr>
          <w:rFonts w:ascii="ＭＳ 明朝" w:eastAsia="ＭＳ 明朝" w:hAnsi="ＭＳ 明朝" w:hint="eastAsia"/>
          <w:szCs w:val="21"/>
        </w:rPr>
        <w:t>楽しい旅行となりました。学年の垣根を越えて親交や親睦を深めるまたとない機会と</w:t>
      </w:r>
      <w:r w:rsidR="008C7CF0" w:rsidRPr="00677655">
        <w:rPr>
          <w:rFonts w:ascii="ＭＳ 明朝" w:eastAsia="ＭＳ 明朝" w:hAnsi="ＭＳ 明朝" w:hint="eastAsia"/>
          <w:szCs w:val="21"/>
        </w:rPr>
        <w:t>も</w:t>
      </w:r>
      <w:r w:rsidR="006F3955" w:rsidRPr="00677655">
        <w:rPr>
          <w:rFonts w:ascii="ＭＳ 明朝" w:eastAsia="ＭＳ 明朝" w:hAnsi="ＭＳ 明朝" w:hint="eastAsia"/>
          <w:szCs w:val="21"/>
        </w:rPr>
        <w:t>なりました。</w:t>
      </w:r>
    </w:p>
    <w:p w:rsidR="006F3955" w:rsidRDefault="006F3955" w:rsidP="00677655">
      <w:pPr>
        <w:ind w:firstLineChars="100" w:firstLine="210"/>
        <w:rPr>
          <w:rFonts w:ascii="ＭＳ 明朝" w:eastAsia="ＭＳ 明朝" w:hAnsi="ＭＳ 明朝"/>
          <w:szCs w:val="21"/>
        </w:rPr>
      </w:pPr>
      <w:r w:rsidRPr="00677655">
        <w:rPr>
          <w:rFonts w:ascii="ＭＳ 明朝" w:eastAsia="ＭＳ 明朝" w:hAnsi="ＭＳ 明朝" w:hint="eastAsia"/>
          <w:szCs w:val="21"/>
        </w:rPr>
        <w:t>文化的な行事として、秋の美芸祭があります。「祭」という文字がありますが、他校の文化祭とは</w:t>
      </w:r>
      <w:r w:rsidR="00E9201D" w:rsidRPr="00677655">
        <w:rPr>
          <w:rFonts w:ascii="ＭＳ 明朝" w:eastAsia="ＭＳ 明朝" w:hAnsi="ＭＳ 明朝" w:hint="eastAsia"/>
          <w:szCs w:val="21"/>
        </w:rPr>
        <w:t>様相を異にしています</w:t>
      </w:r>
      <w:r w:rsidRPr="00677655">
        <w:rPr>
          <w:rFonts w:ascii="ＭＳ 明朝" w:eastAsia="ＭＳ 明朝" w:hAnsi="ＭＳ 明朝" w:hint="eastAsia"/>
          <w:szCs w:val="21"/>
        </w:rPr>
        <w:t>。いわば、学習発表会のようなものであり、</w:t>
      </w:r>
      <w:r w:rsidR="00E9201D" w:rsidRPr="00677655">
        <w:rPr>
          <w:rFonts w:ascii="ＭＳ 明朝" w:eastAsia="ＭＳ 明朝" w:hAnsi="ＭＳ 明朝" w:hint="eastAsia"/>
          <w:szCs w:val="21"/>
        </w:rPr>
        <w:t>展示パネルを</w:t>
      </w:r>
      <w:r w:rsidR="00E765C8" w:rsidRPr="00677655">
        <w:rPr>
          <w:rFonts w:ascii="ＭＳ 明朝" w:eastAsia="ＭＳ 明朝" w:hAnsi="ＭＳ 明朝" w:hint="eastAsia"/>
          <w:szCs w:val="21"/>
        </w:rPr>
        <w:t>多く</w:t>
      </w:r>
      <w:r w:rsidR="00E9201D" w:rsidRPr="00677655">
        <w:rPr>
          <w:rFonts w:ascii="ＭＳ 明朝" w:eastAsia="ＭＳ 明朝" w:hAnsi="ＭＳ 明朝" w:hint="eastAsia"/>
          <w:szCs w:val="21"/>
        </w:rPr>
        <w:t>使用し、全教科にわたって</w:t>
      </w:r>
      <w:r w:rsidR="00E765C8" w:rsidRPr="00677655">
        <w:rPr>
          <w:rFonts w:ascii="ＭＳ 明朝" w:eastAsia="ＭＳ 明朝" w:hAnsi="ＭＳ 明朝" w:hint="eastAsia"/>
          <w:szCs w:val="21"/>
        </w:rPr>
        <w:t>生徒作品を</w:t>
      </w:r>
      <w:r w:rsidR="00E9201D" w:rsidRPr="00677655">
        <w:rPr>
          <w:rFonts w:ascii="ＭＳ 明朝" w:eastAsia="ＭＳ 明朝" w:hAnsi="ＭＳ 明朝" w:hint="eastAsia"/>
          <w:szCs w:val="21"/>
        </w:rPr>
        <w:t>展示します。</w:t>
      </w:r>
      <w:r w:rsidRPr="00677655">
        <w:rPr>
          <w:rFonts w:ascii="ＭＳ 明朝" w:eastAsia="ＭＳ 明朝" w:hAnsi="ＭＳ 明朝" w:hint="eastAsia"/>
          <w:szCs w:val="21"/>
        </w:rPr>
        <w:t>保護者</w:t>
      </w:r>
      <w:r w:rsidR="00E9201D" w:rsidRPr="00677655">
        <w:rPr>
          <w:rFonts w:ascii="ＭＳ 明朝" w:eastAsia="ＭＳ 明朝" w:hAnsi="ＭＳ 明朝" w:hint="eastAsia"/>
          <w:szCs w:val="21"/>
        </w:rPr>
        <w:t>はじめご家族の方々も、毎年、楽しみにされています。新型コロナ感染防止の観点から見合わせた年もありましたが、それ以外は</w:t>
      </w:r>
      <w:r w:rsidR="008C7CF0" w:rsidRPr="00677655">
        <w:rPr>
          <w:rFonts w:ascii="ＭＳ 明朝" w:eastAsia="ＭＳ 明朝" w:hAnsi="ＭＳ 明朝" w:hint="eastAsia"/>
          <w:szCs w:val="21"/>
        </w:rPr>
        <w:t>毎年</w:t>
      </w:r>
      <w:r w:rsidR="00E9201D" w:rsidRPr="00677655">
        <w:rPr>
          <w:rFonts w:ascii="ＭＳ 明朝" w:eastAsia="ＭＳ 明朝" w:hAnsi="ＭＳ 明朝" w:hint="eastAsia"/>
          <w:szCs w:val="21"/>
        </w:rPr>
        <w:t>続いている美芸学園の伝統行事です。その他、春秋のハイキング</w:t>
      </w:r>
      <w:r w:rsidR="00D3182B" w:rsidRPr="00677655">
        <w:rPr>
          <w:rFonts w:ascii="ＭＳ 明朝" w:eastAsia="ＭＳ 明朝" w:hAnsi="ＭＳ 明朝" w:hint="eastAsia"/>
          <w:szCs w:val="21"/>
        </w:rPr>
        <w:t>や耐寒訓練、生徒会活動では２学期末に生徒総会を行い生徒会役員の改選を行っています。</w:t>
      </w:r>
    </w:p>
    <w:p w:rsidR="00E20B11" w:rsidRPr="00677655" w:rsidRDefault="00E20B11" w:rsidP="00677655">
      <w:pPr>
        <w:ind w:firstLineChars="100" w:firstLine="210"/>
        <w:rPr>
          <w:rFonts w:ascii="ＭＳ 明朝" w:eastAsia="ＭＳ 明朝" w:hAnsi="ＭＳ 明朝" w:hint="eastAsia"/>
          <w:szCs w:val="21"/>
        </w:rPr>
      </w:pPr>
    </w:p>
    <w:p w:rsidR="00E20B11" w:rsidRDefault="00E20B11" w:rsidP="00E20B11">
      <w:pPr>
        <w:spacing w:line="0" w:lineRule="atLeast"/>
        <w:rPr>
          <w:rFonts w:ascii="ＭＳ 明朝" w:eastAsia="ＭＳ 明朝" w:hAnsi="ＭＳ 明朝"/>
          <w:sz w:val="28"/>
          <w:szCs w:val="28"/>
        </w:rPr>
      </w:pPr>
      <w:r>
        <w:rPr>
          <w:rFonts w:ascii="ＭＳ 明朝" w:eastAsia="ＭＳ 明朝" w:hAnsi="ＭＳ 明朝" w:hint="eastAsia"/>
          <w:sz w:val="28"/>
          <w:szCs w:val="28"/>
        </w:rPr>
        <w:t>１８．</w:t>
      </w:r>
      <w:r w:rsidR="00D3182B" w:rsidRPr="00677655">
        <w:rPr>
          <w:rFonts w:ascii="ＭＳ 明朝" w:eastAsia="ＭＳ 明朝" w:hAnsi="ＭＳ 明朝" w:hint="eastAsia"/>
          <w:sz w:val="28"/>
          <w:szCs w:val="28"/>
        </w:rPr>
        <w:t>学校は、保護者との連携を密にし、生徒の学校生活の様子</w:t>
      </w:r>
    </w:p>
    <w:p w:rsidR="00D3182B" w:rsidRPr="00677655" w:rsidRDefault="00D3182B" w:rsidP="00E20B11">
      <w:pPr>
        <w:spacing w:line="0" w:lineRule="atLeast"/>
        <w:rPr>
          <w:rFonts w:ascii="ＭＳ 明朝" w:eastAsia="ＭＳ 明朝" w:hAnsi="ＭＳ 明朝"/>
          <w:sz w:val="28"/>
          <w:szCs w:val="28"/>
        </w:rPr>
      </w:pPr>
      <w:r w:rsidRPr="00677655">
        <w:rPr>
          <w:rFonts w:ascii="ＭＳ 明朝" w:eastAsia="ＭＳ 明朝" w:hAnsi="ＭＳ 明朝" w:hint="eastAsia"/>
          <w:sz w:val="28"/>
          <w:szCs w:val="28"/>
        </w:rPr>
        <w:t>など</w:t>
      </w:r>
      <w:r w:rsidR="00895E2B" w:rsidRPr="00677655">
        <w:rPr>
          <w:rFonts w:ascii="ＭＳ 明朝" w:eastAsia="ＭＳ 明朝" w:hAnsi="ＭＳ 明朝" w:hint="eastAsia"/>
          <w:sz w:val="28"/>
          <w:szCs w:val="28"/>
        </w:rPr>
        <w:t>の報告を</w:t>
      </w:r>
      <w:r w:rsidRPr="00677655">
        <w:rPr>
          <w:rFonts w:ascii="ＭＳ 明朝" w:eastAsia="ＭＳ 明朝" w:hAnsi="ＭＳ 明朝" w:hint="eastAsia"/>
          <w:sz w:val="28"/>
          <w:szCs w:val="28"/>
        </w:rPr>
        <w:t>きめ細かく行っている。</w:t>
      </w:r>
    </w:p>
    <w:tbl>
      <w:tblPr>
        <w:tblStyle w:val="a3"/>
        <w:tblpPr w:leftFromText="142" w:rightFromText="142" w:vertAnchor="text" w:horzAnchor="margin" w:tblpY="182"/>
        <w:tblW w:w="0" w:type="auto"/>
        <w:tblLook w:val="04A0" w:firstRow="1" w:lastRow="0" w:firstColumn="1" w:lastColumn="0" w:noHBand="0" w:noVBand="1"/>
      </w:tblPr>
      <w:tblGrid>
        <w:gridCol w:w="1698"/>
        <w:gridCol w:w="1699"/>
        <w:gridCol w:w="1699"/>
        <w:gridCol w:w="1699"/>
        <w:gridCol w:w="1699"/>
      </w:tblGrid>
      <w:tr w:rsidR="00B70FDA" w:rsidRPr="00677655" w:rsidTr="00B70FDA">
        <w:tc>
          <w:tcPr>
            <w:tcW w:w="1698" w:type="dxa"/>
          </w:tcPr>
          <w:p w:rsidR="00B70FDA" w:rsidRPr="00677655" w:rsidRDefault="00B70FDA"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B70FDA" w:rsidRPr="00677655" w:rsidRDefault="00B70FDA"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B70FDA" w:rsidRPr="00677655" w:rsidRDefault="00B70FDA"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B70FDA" w:rsidRPr="00677655" w:rsidRDefault="00B70FDA"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B70FDA" w:rsidRPr="00677655" w:rsidRDefault="00B70FDA" w:rsidP="00677655">
            <w:pPr>
              <w:jc w:val="center"/>
              <w:rPr>
                <w:rFonts w:ascii="ＭＳ 明朝" w:eastAsia="ＭＳ 明朝" w:hAnsi="ＭＳ 明朝"/>
                <w:b/>
              </w:rPr>
            </w:pPr>
            <w:r w:rsidRPr="00677655">
              <w:rPr>
                <w:rFonts w:ascii="ＭＳ 明朝" w:eastAsia="ＭＳ 明朝" w:hAnsi="ＭＳ 明朝" w:hint="eastAsia"/>
                <w:b/>
              </w:rPr>
              <w:t>Ｄ</w:t>
            </w:r>
          </w:p>
        </w:tc>
      </w:tr>
      <w:tr w:rsidR="00B70FDA" w:rsidRPr="00677655" w:rsidTr="00B70FDA">
        <w:tc>
          <w:tcPr>
            <w:tcW w:w="1698" w:type="dxa"/>
          </w:tcPr>
          <w:p w:rsidR="00B70FDA" w:rsidRPr="00677655" w:rsidRDefault="00B70FDA"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47.4％</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47.4％</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5.3％</w:t>
            </w:r>
          </w:p>
        </w:tc>
      </w:tr>
      <w:tr w:rsidR="00B70FDA" w:rsidRPr="00677655" w:rsidTr="00B70FDA">
        <w:tc>
          <w:tcPr>
            <w:tcW w:w="1698" w:type="dxa"/>
          </w:tcPr>
          <w:p w:rsidR="00B70FDA" w:rsidRPr="00677655" w:rsidRDefault="00B70FDA"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52.4％</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33.3％</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14.3％</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0.0％</w:t>
            </w:r>
          </w:p>
        </w:tc>
      </w:tr>
      <w:tr w:rsidR="00B70FDA" w:rsidRPr="00677655" w:rsidTr="00B70FDA">
        <w:tc>
          <w:tcPr>
            <w:tcW w:w="1698" w:type="dxa"/>
          </w:tcPr>
          <w:p w:rsidR="00B70FDA" w:rsidRPr="00677655" w:rsidRDefault="00B70FDA"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58.3％</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41.7％</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B70FDA" w:rsidRPr="00E20B11" w:rsidRDefault="00B70FDA" w:rsidP="00677655">
            <w:pPr>
              <w:jc w:val="right"/>
              <w:rPr>
                <w:rFonts w:ascii="ＭＳ 明朝" w:eastAsia="ＭＳ 明朝" w:hAnsi="ＭＳ 明朝"/>
                <w:b/>
              </w:rPr>
            </w:pPr>
            <w:r w:rsidRPr="00E20B11">
              <w:rPr>
                <w:rFonts w:ascii="ＭＳ 明朝" w:eastAsia="ＭＳ 明朝" w:hAnsi="ＭＳ 明朝" w:hint="eastAsia"/>
                <w:b/>
              </w:rPr>
              <w:t>0.0％</w:t>
            </w:r>
          </w:p>
        </w:tc>
      </w:tr>
    </w:tbl>
    <w:p w:rsidR="00B70FDA" w:rsidRPr="00677655" w:rsidRDefault="00B70FDA" w:rsidP="00677655">
      <w:pPr>
        <w:ind w:firstLineChars="100" w:firstLine="210"/>
        <w:rPr>
          <w:rFonts w:ascii="ＭＳ 明朝" w:eastAsia="ＭＳ 明朝" w:hAnsi="ＭＳ 明朝"/>
          <w:szCs w:val="21"/>
        </w:rPr>
      </w:pPr>
    </w:p>
    <w:p w:rsidR="00D3182B" w:rsidRDefault="00D301C7" w:rsidP="00677655">
      <w:pPr>
        <w:ind w:firstLineChars="100" w:firstLine="210"/>
        <w:rPr>
          <w:rFonts w:ascii="ＭＳ 明朝" w:eastAsia="ＭＳ 明朝" w:hAnsi="ＭＳ 明朝"/>
          <w:szCs w:val="21"/>
        </w:rPr>
      </w:pPr>
      <w:r w:rsidRPr="00677655">
        <w:rPr>
          <w:rFonts w:ascii="ＭＳ 明朝" w:eastAsia="ＭＳ 明朝" w:hAnsi="ＭＳ 明朝" w:hint="eastAsia"/>
          <w:szCs w:val="21"/>
        </w:rPr>
        <w:t>綿密に</w:t>
      </w:r>
      <w:r w:rsidR="00D3182B" w:rsidRPr="00677655">
        <w:rPr>
          <w:rFonts w:ascii="ＭＳ 明朝" w:eastAsia="ＭＳ 明朝" w:hAnsi="ＭＳ 明朝"/>
          <w:szCs w:val="21"/>
        </w:rPr>
        <w:t>行われてい</w:t>
      </w:r>
      <w:r w:rsidR="00312B18" w:rsidRPr="00677655">
        <w:rPr>
          <w:rFonts w:ascii="ＭＳ 明朝" w:eastAsia="ＭＳ 明朝" w:hAnsi="ＭＳ 明朝" w:hint="eastAsia"/>
          <w:szCs w:val="21"/>
        </w:rPr>
        <w:t>ます。</w:t>
      </w:r>
      <w:r w:rsidR="00272477" w:rsidRPr="00677655">
        <w:rPr>
          <w:rFonts w:ascii="ＭＳ 明朝" w:eastAsia="ＭＳ 明朝" w:hAnsi="ＭＳ 明朝" w:hint="eastAsia"/>
          <w:szCs w:val="21"/>
        </w:rPr>
        <w:t>やむを得ず</w:t>
      </w:r>
      <w:r w:rsidR="00B41279" w:rsidRPr="00677655">
        <w:rPr>
          <w:rFonts w:ascii="ＭＳ 明朝" w:eastAsia="ＭＳ 明朝" w:hAnsi="ＭＳ 明朝"/>
          <w:szCs w:val="21"/>
        </w:rPr>
        <w:t>遅刻する生徒については</w:t>
      </w:r>
      <w:r w:rsidR="00272477" w:rsidRPr="00677655">
        <w:rPr>
          <w:rFonts w:ascii="ＭＳ 明朝" w:eastAsia="ＭＳ 明朝" w:hAnsi="ＭＳ 明朝" w:hint="eastAsia"/>
          <w:szCs w:val="21"/>
        </w:rPr>
        <w:t>、</w:t>
      </w:r>
      <w:r w:rsidR="00B41279" w:rsidRPr="00677655">
        <w:rPr>
          <w:rFonts w:ascii="ＭＳ 明朝" w:eastAsia="ＭＳ 明朝" w:hAnsi="ＭＳ 明朝"/>
          <w:szCs w:val="21"/>
        </w:rPr>
        <w:t>本人やその</w:t>
      </w:r>
      <w:r w:rsidR="005156BE" w:rsidRPr="00677655">
        <w:rPr>
          <w:rFonts w:ascii="ＭＳ 明朝" w:eastAsia="ＭＳ 明朝" w:hAnsi="ＭＳ 明朝" w:hint="eastAsia"/>
          <w:szCs w:val="21"/>
        </w:rPr>
        <w:t>保護者</w:t>
      </w:r>
      <w:r w:rsidR="00B41279" w:rsidRPr="00677655">
        <w:rPr>
          <w:rFonts w:ascii="ＭＳ 明朝" w:eastAsia="ＭＳ 明朝" w:hAnsi="ＭＳ 明朝"/>
          <w:szCs w:val="21"/>
        </w:rPr>
        <w:t>からその理由と</w:t>
      </w:r>
      <w:r w:rsidR="00B41279" w:rsidRPr="00677655">
        <w:rPr>
          <w:rFonts w:ascii="ＭＳ 明朝" w:eastAsia="ＭＳ 明朝" w:hAnsi="ＭＳ 明朝" w:hint="eastAsia"/>
          <w:szCs w:val="21"/>
        </w:rPr>
        <w:t>登校</w:t>
      </w:r>
      <w:r w:rsidR="00312B18" w:rsidRPr="00677655">
        <w:rPr>
          <w:rFonts w:ascii="ＭＳ 明朝" w:eastAsia="ＭＳ 明朝" w:hAnsi="ＭＳ 明朝" w:hint="eastAsia"/>
          <w:szCs w:val="21"/>
        </w:rPr>
        <w:t>できる</w:t>
      </w:r>
      <w:r w:rsidR="00B41279" w:rsidRPr="00677655">
        <w:rPr>
          <w:rFonts w:ascii="ＭＳ 明朝" w:eastAsia="ＭＳ 明朝" w:hAnsi="ＭＳ 明朝" w:hint="eastAsia"/>
          <w:szCs w:val="21"/>
        </w:rPr>
        <w:t>時間の連絡があります。早退する場合も同様</w:t>
      </w:r>
      <w:r w:rsidR="00272477" w:rsidRPr="00677655">
        <w:rPr>
          <w:rFonts w:ascii="ＭＳ 明朝" w:eastAsia="ＭＳ 明朝" w:hAnsi="ＭＳ 明朝" w:hint="eastAsia"/>
          <w:szCs w:val="21"/>
        </w:rPr>
        <w:t>です</w:t>
      </w:r>
      <w:r w:rsidR="00B41279" w:rsidRPr="00677655">
        <w:rPr>
          <w:rFonts w:ascii="ＭＳ 明朝" w:eastAsia="ＭＳ 明朝" w:hAnsi="ＭＳ 明朝" w:hint="eastAsia"/>
          <w:szCs w:val="21"/>
        </w:rPr>
        <w:t>。</w:t>
      </w:r>
      <w:r w:rsidR="00272477" w:rsidRPr="00677655">
        <w:rPr>
          <w:rFonts w:ascii="ＭＳ 明朝" w:eastAsia="ＭＳ 明朝" w:hAnsi="ＭＳ 明朝" w:hint="eastAsia"/>
          <w:szCs w:val="21"/>
        </w:rPr>
        <w:t>常時</w:t>
      </w:r>
      <w:r w:rsidR="00B41279" w:rsidRPr="00677655">
        <w:rPr>
          <w:rFonts w:ascii="ＭＳ 明朝" w:eastAsia="ＭＳ 明朝" w:hAnsi="ＭＳ 明朝" w:hint="eastAsia"/>
          <w:szCs w:val="21"/>
        </w:rPr>
        <w:t>出て来られない生徒については</w:t>
      </w:r>
      <w:r w:rsidR="00272477" w:rsidRPr="00677655">
        <w:rPr>
          <w:rFonts w:ascii="ＭＳ 明朝" w:eastAsia="ＭＳ 明朝" w:hAnsi="ＭＳ 明朝" w:hint="eastAsia"/>
          <w:szCs w:val="21"/>
        </w:rPr>
        <w:t>、</w:t>
      </w:r>
      <w:r w:rsidR="00B41279" w:rsidRPr="00677655">
        <w:rPr>
          <w:rFonts w:ascii="ＭＳ 明朝" w:eastAsia="ＭＳ 明朝" w:hAnsi="ＭＳ 明朝" w:hint="eastAsia"/>
          <w:szCs w:val="21"/>
        </w:rPr>
        <w:t>担任が定期的に家庭訪問をして、</w:t>
      </w:r>
      <w:r w:rsidR="00272477" w:rsidRPr="00677655">
        <w:rPr>
          <w:rFonts w:ascii="ＭＳ 明朝" w:eastAsia="ＭＳ 明朝" w:hAnsi="ＭＳ 明朝" w:hint="eastAsia"/>
          <w:szCs w:val="21"/>
        </w:rPr>
        <w:t>適宜、</w:t>
      </w:r>
      <w:r w:rsidR="00B41279" w:rsidRPr="00677655">
        <w:rPr>
          <w:rFonts w:ascii="ＭＳ 明朝" w:eastAsia="ＭＳ 明朝" w:hAnsi="ＭＳ 明朝" w:hint="eastAsia"/>
          <w:szCs w:val="21"/>
        </w:rPr>
        <w:t>課題の</w:t>
      </w:r>
      <w:r w:rsidR="00272477" w:rsidRPr="00677655">
        <w:rPr>
          <w:rFonts w:ascii="ＭＳ 明朝" w:eastAsia="ＭＳ 明朝" w:hAnsi="ＭＳ 明朝" w:hint="eastAsia"/>
          <w:szCs w:val="21"/>
        </w:rPr>
        <w:t>受け</w:t>
      </w:r>
      <w:r w:rsidR="00B41279" w:rsidRPr="00677655">
        <w:rPr>
          <w:rFonts w:ascii="ＭＳ 明朝" w:eastAsia="ＭＳ 明朝" w:hAnsi="ＭＳ 明朝" w:hint="eastAsia"/>
          <w:szCs w:val="21"/>
        </w:rPr>
        <w:t>渡しや学習指導を行っています。</w:t>
      </w:r>
      <w:r w:rsidR="00312B18" w:rsidRPr="00677655">
        <w:rPr>
          <w:rFonts w:ascii="ＭＳ 明朝" w:eastAsia="ＭＳ 明朝" w:hAnsi="ＭＳ 明朝" w:hint="eastAsia"/>
          <w:szCs w:val="21"/>
        </w:rPr>
        <w:t>万事が</w:t>
      </w:r>
      <w:r w:rsidR="00631DBC" w:rsidRPr="00677655">
        <w:rPr>
          <w:rFonts w:ascii="ＭＳ 明朝" w:eastAsia="ＭＳ 明朝" w:hAnsi="ＭＳ 明朝" w:hint="eastAsia"/>
          <w:szCs w:val="21"/>
        </w:rPr>
        <w:t>具合</w:t>
      </w:r>
      <w:r w:rsidR="00272477" w:rsidRPr="00677655">
        <w:rPr>
          <w:rFonts w:ascii="ＭＳ 明朝" w:eastAsia="ＭＳ 明朝" w:hAnsi="ＭＳ 明朝" w:hint="eastAsia"/>
          <w:szCs w:val="21"/>
        </w:rPr>
        <w:t>よく</w:t>
      </w:r>
      <w:r w:rsidR="00312B18" w:rsidRPr="00677655">
        <w:rPr>
          <w:rFonts w:ascii="ＭＳ 明朝" w:eastAsia="ＭＳ 明朝" w:hAnsi="ＭＳ 明朝" w:hint="eastAsia"/>
          <w:szCs w:val="21"/>
        </w:rPr>
        <w:t>いかないものの、おおむね、家庭との連携は</w:t>
      </w:r>
      <w:r w:rsidR="00272477" w:rsidRPr="00677655">
        <w:rPr>
          <w:rFonts w:ascii="ＭＳ 明朝" w:eastAsia="ＭＳ 明朝" w:hAnsi="ＭＳ 明朝" w:hint="eastAsia"/>
          <w:szCs w:val="21"/>
        </w:rPr>
        <w:t>うまく</w:t>
      </w:r>
      <w:r w:rsidR="008C7CF0" w:rsidRPr="00677655">
        <w:rPr>
          <w:rFonts w:ascii="ＭＳ 明朝" w:eastAsia="ＭＳ 明朝" w:hAnsi="ＭＳ 明朝" w:hint="eastAsia"/>
          <w:szCs w:val="21"/>
        </w:rPr>
        <w:t>取られて</w:t>
      </w:r>
      <w:r w:rsidR="00272477" w:rsidRPr="00677655">
        <w:rPr>
          <w:rFonts w:ascii="ＭＳ 明朝" w:eastAsia="ＭＳ 明朝" w:hAnsi="ＭＳ 明朝" w:hint="eastAsia"/>
          <w:szCs w:val="21"/>
        </w:rPr>
        <w:t>います。この場合において、ご家庭の</w:t>
      </w:r>
      <w:r w:rsidR="009C302D" w:rsidRPr="00677655">
        <w:rPr>
          <w:rFonts w:ascii="ＭＳ 明朝" w:eastAsia="ＭＳ 明朝" w:hAnsi="ＭＳ 明朝" w:hint="eastAsia"/>
          <w:szCs w:val="21"/>
        </w:rPr>
        <w:t>ご</w:t>
      </w:r>
      <w:r w:rsidR="00272477" w:rsidRPr="00677655">
        <w:rPr>
          <w:rFonts w:ascii="ＭＳ 明朝" w:eastAsia="ＭＳ 明朝" w:hAnsi="ＭＳ 明朝" w:hint="eastAsia"/>
          <w:szCs w:val="21"/>
        </w:rPr>
        <w:t>理解と</w:t>
      </w:r>
      <w:r w:rsidR="009C302D" w:rsidRPr="00677655">
        <w:rPr>
          <w:rFonts w:ascii="ＭＳ 明朝" w:eastAsia="ＭＳ 明朝" w:hAnsi="ＭＳ 明朝" w:hint="eastAsia"/>
          <w:szCs w:val="21"/>
        </w:rPr>
        <w:t>ご</w:t>
      </w:r>
      <w:r w:rsidR="00272477" w:rsidRPr="00677655">
        <w:rPr>
          <w:rFonts w:ascii="ＭＳ 明朝" w:eastAsia="ＭＳ 明朝" w:hAnsi="ＭＳ 明朝" w:hint="eastAsia"/>
          <w:szCs w:val="21"/>
        </w:rPr>
        <w:t>協力が欠かせませんが、熱心なご家庭が多いのも</w:t>
      </w:r>
      <w:r w:rsidR="00631DBC" w:rsidRPr="00677655">
        <w:rPr>
          <w:rFonts w:ascii="ＭＳ 明朝" w:eastAsia="ＭＳ 明朝" w:hAnsi="ＭＳ 明朝" w:hint="eastAsia"/>
          <w:szCs w:val="21"/>
        </w:rPr>
        <w:t>、</w:t>
      </w:r>
      <w:r w:rsidR="00272477" w:rsidRPr="00677655">
        <w:rPr>
          <w:rFonts w:ascii="ＭＳ 明朝" w:eastAsia="ＭＳ 明朝" w:hAnsi="ＭＳ 明朝" w:hint="eastAsia"/>
          <w:szCs w:val="21"/>
        </w:rPr>
        <w:t>円滑なる学校教育の</w:t>
      </w:r>
      <w:r w:rsidR="00631DBC" w:rsidRPr="00677655">
        <w:rPr>
          <w:rFonts w:ascii="ＭＳ 明朝" w:eastAsia="ＭＳ 明朝" w:hAnsi="ＭＳ 明朝" w:hint="eastAsia"/>
          <w:szCs w:val="21"/>
        </w:rPr>
        <w:t>推進と</w:t>
      </w:r>
      <w:r w:rsidR="00272477" w:rsidRPr="00677655">
        <w:rPr>
          <w:rFonts w:ascii="ＭＳ 明朝" w:eastAsia="ＭＳ 明朝" w:hAnsi="ＭＳ 明朝" w:hint="eastAsia"/>
          <w:szCs w:val="21"/>
        </w:rPr>
        <w:t>なっています。</w:t>
      </w:r>
    </w:p>
    <w:p w:rsidR="00E20B11" w:rsidRDefault="00E20B11" w:rsidP="00E20B11">
      <w:pPr>
        <w:rPr>
          <w:rFonts w:ascii="ＭＳ 明朝" w:eastAsia="ＭＳ 明朝" w:hAnsi="ＭＳ 明朝"/>
          <w:szCs w:val="21"/>
        </w:rPr>
      </w:pPr>
    </w:p>
    <w:p w:rsidR="00E20B11" w:rsidRDefault="00E20B11" w:rsidP="00E20B11">
      <w:pPr>
        <w:rPr>
          <w:rFonts w:ascii="ＭＳ 明朝" w:eastAsia="ＭＳ 明朝" w:hAnsi="ＭＳ 明朝"/>
          <w:szCs w:val="21"/>
        </w:rPr>
      </w:pPr>
    </w:p>
    <w:p w:rsidR="00E20B11" w:rsidRPr="00677655" w:rsidRDefault="00E20B11" w:rsidP="00E20B11">
      <w:pPr>
        <w:rPr>
          <w:rFonts w:ascii="ＭＳ 明朝" w:eastAsia="ＭＳ 明朝" w:hAnsi="ＭＳ 明朝" w:hint="eastAsia"/>
          <w:szCs w:val="21"/>
        </w:rPr>
      </w:pPr>
    </w:p>
    <w:p w:rsidR="00312B18" w:rsidRPr="00677655" w:rsidRDefault="00E20B11" w:rsidP="00677655">
      <w:pPr>
        <w:jc w:val="left"/>
        <w:rPr>
          <w:rFonts w:ascii="ＭＳ 明朝" w:eastAsia="ＭＳ 明朝" w:hAnsi="ＭＳ 明朝"/>
          <w:sz w:val="28"/>
          <w:szCs w:val="28"/>
        </w:rPr>
      </w:pPr>
      <w:r>
        <w:rPr>
          <w:rFonts w:ascii="ＭＳ 明朝" w:eastAsia="ＭＳ 明朝" w:hAnsi="ＭＳ 明朝" w:hint="eastAsia"/>
          <w:sz w:val="28"/>
          <w:szCs w:val="28"/>
        </w:rPr>
        <w:lastRenderedPageBreak/>
        <w:t>１９</w:t>
      </w:r>
      <w:r w:rsidR="00312B18" w:rsidRPr="00677655">
        <w:rPr>
          <w:rFonts w:ascii="ＭＳ 明朝" w:eastAsia="ＭＳ 明朝" w:hAnsi="ＭＳ 明朝" w:hint="eastAsia"/>
          <w:sz w:val="28"/>
          <w:szCs w:val="28"/>
        </w:rPr>
        <w:t>．</w:t>
      </w:r>
      <w:r w:rsidR="00312B18" w:rsidRPr="00E20B11">
        <w:rPr>
          <w:rFonts w:ascii="ＭＳ 明朝" w:eastAsia="ＭＳ 明朝" w:hAnsi="ＭＳ 明朝" w:hint="eastAsia"/>
          <w:spacing w:val="2"/>
          <w:w w:val="92"/>
          <w:kern w:val="0"/>
          <w:sz w:val="28"/>
          <w:szCs w:val="28"/>
          <w:fitText w:val="7280" w:id="-461683456"/>
        </w:rPr>
        <w:t>ホームページやＳＮＳを通して学校情報をよく発信している</w:t>
      </w:r>
      <w:r w:rsidR="00312B18" w:rsidRPr="00E20B11">
        <w:rPr>
          <w:rFonts w:ascii="ＭＳ 明朝" w:eastAsia="ＭＳ 明朝" w:hAnsi="ＭＳ 明朝" w:hint="eastAsia"/>
          <w:spacing w:val="3"/>
          <w:w w:val="92"/>
          <w:kern w:val="0"/>
          <w:sz w:val="28"/>
          <w:szCs w:val="28"/>
          <w:fitText w:val="7280" w:id="-461683456"/>
        </w:rPr>
        <w:t>。</w:t>
      </w:r>
    </w:p>
    <w:tbl>
      <w:tblPr>
        <w:tblStyle w:val="a3"/>
        <w:tblW w:w="0" w:type="auto"/>
        <w:tblLook w:val="04A0" w:firstRow="1" w:lastRow="0" w:firstColumn="1" w:lastColumn="0" w:noHBand="0" w:noVBand="1"/>
      </w:tblPr>
      <w:tblGrid>
        <w:gridCol w:w="1698"/>
        <w:gridCol w:w="1699"/>
        <w:gridCol w:w="1699"/>
        <w:gridCol w:w="1699"/>
        <w:gridCol w:w="1699"/>
      </w:tblGrid>
      <w:tr w:rsidR="00312B18" w:rsidRPr="00677655" w:rsidTr="00E17E0B">
        <w:tc>
          <w:tcPr>
            <w:tcW w:w="1698" w:type="dxa"/>
          </w:tcPr>
          <w:p w:rsidR="00312B18" w:rsidRPr="00677655" w:rsidRDefault="00312B18"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312B18" w:rsidRPr="00677655" w:rsidRDefault="00312B18"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312B18" w:rsidRPr="00677655" w:rsidRDefault="00312B18"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312B18" w:rsidRPr="00677655" w:rsidRDefault="00312B18"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312B18" w:rsidRPr="00677655" w:rsidRDefault="00312B18" w:rsidP="00677655">
            <w:pPr>
              <w:jc w:val="center"/>
              <w:rPr>
                <w:rFonts w:ascii="ＭＳ 明朝" w:eastAsia="ＭＳ 明朝" w:hAnsi="ＭＳ 明朝"/>
                <w:b/>
              </w:rPr>
            </w:pPr>
            <w:r w:rsidRPr="00677655">
              <w:rPr>
                <w:rFonts w:ascii="ＭＳ 明朝" w:eastAsia="ＭＳ 明朝" w:hAnsi="ＭＳ 明朝" w:hint="eastAsia"/>
                <w:b/>
              </w:rPr>
              <w:t>Ｄ</w:t>
            </w:r>
          </w:p>
        </w:tc>
      </w:tr>
      <w:tr w:rsidR="00312B18" w:rsidRPr="00677655" w:rsidTr="00E17E0B">
        <w:tc>
          <w:tcPr>
            <w:tcW w:w="1698" w:type="dxa"/>
          </w:tcPr>
          <w:p w:rsidR="00312B18" w:rsidRPr="00677655" w:rsidRDefault="00312B18"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312B18" w:rsidRPr="00E20B11" w:rsidRDefault="00312B18" w:rsidP="00677655">
            <w:pPr>
              <w:jc w:val="right"/>
              <w:rPr>
                <w:rFonts w:ascii="ＭＳ 明朝" w:eastAsia="ＭＳ 明朝" w:hAnsi="ＭＳ 明朝"/>
                <w:b/>
              </w:rPr>
            </w:pPr>
            <w:r w:rsidRPr="00E20B11">
              <w:rPr>
                <w:rFonts w:ascii="ＭＳ 明朝" w:eastAsia="ＭＳ 明朝" w:hAnsi="ＭＳ 明朝" w:hint="eastAsia"/>
                <w:b/>
              </w:rPr>
              <w:t>26.3％</w:t>
            </w:r>
          </w:p>
        </w:tc>
        <w:tc>
          <w:tcPr>
            <w:tcW w:w="1699" w:type="dxa"/>
          </w:tcPr>
          <w:p w:rsidR="00312B18" w:rsidRPr="00E20B11" w:rsidRDefault="00312B18" w:rsidP="00677655">
            <w:pPr>
              <w:jc w:val="right"/>
              <w:rPr>
                <w:rFonts w:ascii="ＭＳ 明朝" w:eastAsia="ＭＳ 明朝" w:hAnsi="ＭＳ 明朝"/>
                <w:b/>
              </w:rPr>
            </w:pPr>
            <w:r w:rsidRPr="00E20B11">
              <w:rPr>
                <w:rFonts w:ascii="ＭＳ 明朝" w:eastAsia="ＭＳ 明朝" w:hAnsi="ＭＳ 明朝" w:hint="eastAsia"/>
                <w:b/>
              </w:rPr>
              <w:t>36.8％</w:t>
            </w:r>
          </w:p>
        </w:tc>
        <w:tc>
          <w:tcPr>
            <w:tcW w:w="1699" w:type="dxa"/>
          </w:tcPr>
          <w:p w:rsidR="00312B18" w:rsidRPr="00E20B11" w:rsidRDefault="00312B18" w:rsidP="00677655">
            <w:pPr>
              <w:jc w:val="right"/>
              <w:rPr>
                <w:rFonts w:ascii="ＭＳ 明朝" w:eastAsia="ＭＳ 明朝" w:hAnsi="ＭＳ 明朝"/>
                <w:b/>
              </w:rPr>
            </w:pPr>
            <w:r w:rsidRPr="00E20B11">
              <w:rPr>
                <w:rFonts w:ascii="ＭＳ 明朝" w:eastAsia="ＭＳ 明朝" w:hAnsi="ＭＳ 明朝" w:hint="eastAsia"/>
                <w:b/>
              </w:rPr>
              <w:t>31.6％</w:t>
            </w:r>
          </w:p>
        </w:tc>
        <w:tc>
          <w:tcPr>
            <w:tcW w:w="1699" w:type="dxa"/>
          </w:tcPr>
          <w:p w:rsidR="00312B18" w:rsidRPr="00E20B11" w:rsidRDefault="00312B18" w:rsidP="00677655">
            <w:pPr>
              <w:jc w:val="right"/>
              <w:rPr>
                <w:rFonts w:ascii="ＭＳ 明朝" w:eastAsia="ＭＳ 明朝" w:hAnsi="ＭＳ 明朝"/>
                <w:b/>
              </w:rPr>
            </w:pPr>
            <w:r w:rsidRPr="00E20B11">
              <w:rPr>
                <w:rFonts w:ascii="ＭＳ 明朝" w:eastAsia="ＭＳ 明朝" w:hAnsi="ＭＳ 明朝" w:hint="eastAsia"/>
                <w:b/>
              </w:rPr>
              <w:t>5.3％</w:t>
            </w:r>
          </w:p>
        </w:tc>
      </w:tr>
      <w:tr w:rsidR="00312B18" w:rsidRPr="00677655" w:rsidTr="00E17E0B">
        <w:tc>
          <w:tcPr>
            <w:tcW w:w="1698" w:type="dxa"/>
          </w:tcPr>
          <w:p w:rsidR="00312B18" w:rsidRPr="00677655" w:rsidRDefault="00312B18"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312B18" w:rsidRPr="00E20B11" w:rsidRDefault="00312B18" w:rsidP="00677655">
            <w:pPr>
              <w:jc w:val="right"/>
              <w:rPr>
                <w:rFonts w:ascii="ＭＳ 明朝" w:eastAsia="ＭＳ 明朝" w:hAnsi="ＭＳ 明朝"/>
                <w:b/>
              </w:rPr>
            </w:pPr>
            <w:r w:rsidRPr="00E20B11">
              <w:rPr>
                <w:rFonts w:ascii="ＭＳ 明朝" w:eastAsia="ＭＳ 明朝" w:hAnsi="ＭＳ 明朝" w:hint="eastAsia"/>
                <w:b/>
              </w:rPr>
              <w:t>38.1％</w:t>
            </w:r>
          </w:p>
        </w:tc>
        <w:tc>
          <w:tcPr>
            <w:tcW w:w="1699" w:type="dxa"/>
          </w:tcPr>
          <w:p w:rsidR="00312B18" w:rsidRPr="00E20B11" w:rsidRDefault="00312B18" w:rsidP="00677655">
            <w:pPr>
              <w:jc w:val="right"/>
              <w:rPr>
                <w:rFonts w:ascii="ＭＳ 明朝" w:eastAsia="ＭＳ 明朝" w:hAnsi="ＭＳ 明朝"/>
                <w:b/>
              </w:rPr>
            </w:pPr>
            <w:r w:rsidRPr="00E20B11">
              <w:rPr>
                <w:rFonts w:ascii="ＭＳ 明朝" w:eastAsia="ＭＳ 明朝" w:hAnsi="ＭＳ 明朝" w:hint="eastAsia"/>
                <w:b/>
              </w:rPr>
              <w:t>38.1％</w:t>
            </w:r>
          </w:p>
        </w:tc>
        <w:tc>
          <w:tcPr>
            <w:tcW w:w="1699" w:type="dxa"/>
          </w:tcPr>
          <w:p w:rsidR="00312B18" w:rsidRPr="00E20B11" w:rsidRDefault="00312B18" w:rsidP="00677655">
            <w:pPr>
              <w:jc w:val="right"/>
              <w:rPr>
                <w:rFonts w:ascii="ＭＳ 明朝" w:eastAsia="ＭＳ 明朝" w:hAnsi="ＭＳ 明朝"/>
                <w:b/>
              </w:rPr>
            </w:pPr>
            <w:r w:rsidRPr="00E20B11">
              <w:rPr>
                <w:rFonts w:ascii="ＭＳ 明朝" w:eastAsia="ＭＳ 明朝" w:hAnsi="ＭＳ 明朝" w:hint="eastAsia"/>
                <w:b/>
              </w:rPr>
              <w:t>14.3％</w:t>
            </w:r>
          </w:p>
        </w:tc>
        <w:tc>
          <w:tcPr>
            <w:tcW w:w="1699" w:type="dxa"/>
          </w:tcPr>
          <w:p w:rsidR="00312B18" w:rsidRPr="00E20B11" w:rsidRDefault="00312B18" w:rsidP="00677655">
            <w:pPr>
              <w:jc w:val="right"/>
              <w:rPr>
                <w:rFonts w:ascii="ＭＳ 明朝" w:eastAsia="ＭＳ 明朝" w:hAnsi="ＭＳ 明朝"/>
                <w:b/>
              </w:rPr>
            </w:pPr>
            <w:r w:rsidRPr="00E20B11">
              <w:rPr>
                <w:rFonts w:ascii="ＭＳ 明朝" w:eastAsia="ＭＳ 明朝" w:hAnsi="ＭＳ 明朝" w:hint="eastAsia"/>
                <w:b/>
              </w:rPr>
              <w:t>9.5％</w:t>
            </w:r>
          </w:p>
        </w:tc>
      </w:tr>
      <w:tr w:rsidR="00312B18" w:rsidRPr="00677655" w:rsidTr="00E17E0B">
        <w:tc>
          <w:tcPr>
            <w:tcW w:w="1698" w:type="dxa"/>
          </w:tcPr>
          <w:p w:rsidR="00312B18" w:rsidRPr="00677655" w:rsidRDefault="00312B18"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312B18" w:rsidRPr="00E20B11" w:rsidRDefault="005156BE" w:rsidP="00677655">
            <w:pPr>
              <w:jc w:val="right"/>
              <w:rPr>
                <w:rFonts w:ascii="ＭＳ 明朝" w:eastAsia="ＭＳ 明朝" w:hAnsi="ＭＳ 明朝"/>
                <w:b/>
              </w:rPr>
            </w:pPr>
            <w:r w:rsidRPr="00E20B11">
              <w:rPr>
                <w:rFonts w:ascii="ＭＳ 明朝" w:eastAsia="ＭＳ 明朝" w:hAnsi="ＭＳ 明朝" w:hint="eastAsia"/>
                <w:b/>
              </w:rPr>
              <w:t>23</w:t>
            </w:r>
            <w:r w:rsidR="00312B18" w:rsidRPr="00E20B11">
              <w:rPr>
                <w:rFonts w:ascii="ＭＳ 明朝" w:eastAsia="ＭＳ 明朝" w:hAnsi="ＭＳ 明朝" w:hint="eastAsia"/>
                <w:b/>
              </w:rPr>
              <w:t>.</w:t>
            </w:r>
            <w:r w:rsidRPr="00E20B11">
              <w:rPr>
                <w:rFonts w:ascii="ＭＳ 明朝" w:eastAsia="ＭＳ 明朝" w:hAnsi="ＭＳ 明朝" w:hint="eastAsia"/>
                <w:b/>
              </w:rPr>
              <w:t>1</w:t>
            </w:r>
            <w:r w:rsidR="00312B18" w:rsidRPr="00E20B11">
              <w:rPr>
                <w:rFonts w:ascii="ＭＳ 明朝" w:eastAsia="ＭＳ 明朝" w:hAnsi="ＭＳ 明朝" w:hint="eastAsia"/>
                <w:b/>
              </w:rPr>
              <w:t>％</w:t>
            </w:r>
          </w:p>
        </w:tc>
        <w:tc>
          <w:tcPr>
            <w:tcW w:w="1699" w:type="dxa"/>
          </w:tcPr>
          <w:p w:rsidR="00312B18" w:rsidRPr="00E20B11" w:rsidRDefault="005156BE" w:rsidP="00677655">
            <w:pPr>
              <w:jc w:val="right"/>
              <w:rPr>
                <w:rFonts w:ascii="ＭＳ 明朝" w:eastAsia="ＭＳ 明朝" w:hAnsi="ＭＳ 明朝"/>
                <w:b/>
              </w:rPr>
            </w:pPr>
            <w:r w:rsidRPr="00E20B11">
              <w:rPr>
                <w:rFonts w:ascii="ＭＳ 明朝" w:eastAsia="ＭＳ 明朝" w:hAnsi="ＭＳ 明朝" w:hint="eastAsia"/>
                <w:b/>
              </w:rPr>
              <w:t>76</w:t>
            </w:r>
            <w:r w:rsidR="00312B18" w:rsidRPr="00E20B11">
              <w:rPr>
                <w:rFonts w:ascii="ＭＳ 明朝" w:eastAsia="ＭＳ 明朝" w:hAnsi="ＭＳ 明朝" w:hint="eastAsia"/>
                <w:b/>
              </w:rPr>
              <w:t>.</w:t>
            </w:r>
            <w:r w:rsidRPr="00E20B11">
              <w:rPr>
                <w:rFonts w:ascii="ＭＳ 明朝" w:eastAsia="ＭＳ 明朝" w:hAnsi="ＭＳ 明朝" w:hint="eastAsia"/>
                <w:b/>
              </w:rPr>
              <w:t>9</w:t>
            </w:r>
            <w:r w:rsidR="00312B18" w:rsidRPr="00E20B11">
              <w:rPr>
                <w:rFonts w:ascii="ＭＳ 明朝" w:eastAsia="ＭＳ 明朝" w:hAnsi="ＭＳ 明朝" w:hint="eastAsia"/>
                <w:b/>
              </w:rPr>
              <w:t>％</w:t>
            </w:r>
          </w:p>
        </w:tc>
        <w:tc>
          <w:tcPr>
            <w:tcW w:w="1699" w:type="dxa"/>
          </w:tcPr>
          <w:p w:rsidR="00312B18" w:rsidRPr="00E20B11" w:rsidRDefault="00312B18"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312B18" w:rsidRPr="00E20B11" w:rsidRDefault="00312B18" w:rsidP="00677655">
            <w:pPr>
              <w:jc w:val="right"/>
              <w:rPr>
                <w:rFonts w:ascii="ＭＳ 明朝" w:eastAsia="ＭＳ 明朝" w:hAnsi="ＭＳ 明朝"/>
                <w:b/>
              </w:rPr>
            </w:pPr>
            <w:r w:rsidRPr="00E20B11">
              <w:rPr>
                <w:rFonts w:ascii="ＭＳ 明朝" w:eastAsia="ＭＳ 明朝" w:hAnsi="ＭＳ 明朝" w:hint="eastAsia"/>
                <w:b/>
              </w:rPr>
              <w:t>0.0％</w:t>
            </w:r>
          </w:p>
        </w:tc>
      </w:tr>
    </w:tbl>
    <w:p w:rsidR="00312B18" w:rsidRPr="00677655" w:rsidRDefault="00312B18" w:rsidP="00677655">
      <w:pPr>
        <w:jc w:val="left"/>
        <w:rPr>
          <w:rFonts w:ascii="ＭＳ 明朝" w:eastAsia="ＭＳ 明朝" w:hAnsi="ＭＳ 明朝"/>
          <w:szCs w:val="21"/>
        </w:rPr>
      </w:pPr>
    </w:p>
    <w:p w:rsidR="00312B18" w:rsidRDefault="008C7CF0" w:rsidP="00677655">
      <w:pPr>
        <w:ind w:firstLineChars="100" w:firstLine="210"/>
        <w:jc w:val="left"/>
        <w:rPr>
          <w:rFonts w:ascii="ＭＳ 明朝" w:eastAsia="ＭＳ 明朝" w:hAnsi="ＭＳ 明朝"/>
          <w:szCs w:val="21"/>
        </w:rPr>
      </w:pPr>
      <w:r w:rsidRPr="00677655">
        <w:rPr>
          <w:rFonts w:ascii="ＭＳ 明朝" w:eastAsia="ＭＳ 明朝" w:hAnsi="ＭＳ 明朝" w:hint="eastAsia"/>
          <w:szCs w:val="21"/>
        </w:rPr>
        <w:t>今年度、</w:t>
      </w:r>
      <w:r w:rsidR="00312B18" w:rsidRPr="00677655">
        <w:rPr>
          <w:rFonts w:ascii="ＭＳ 明朝" w:eastAsia="ＭＳ 明朝" w:hAnsi="ＭＳ 明朝"/>
          <w:szCs w:val="21"/>
        </w:rPr>
        <w:t>ホームページを一新しました。</w:t>
      </w:r>
      <w:r w:rsidR="00B41CF8" w:rsidRPr="00677655">
        <w:rPr>
          <w:rFonts w:ascii="ＭＳ 明朝" w:eastAsia="ＭＳ 明朝" w:hAnsi="ＭＳ 明朝" w:hint="eastAsia"/>
          <w:szCs w:val="21"/>
        </w:rPr>
        <w:t>まだご覧になっていない方も大勢いらっしゃる</w:t>
      </w:r>
      <w:r w:rsidR="00631DBC" w:rsidRPr="00677655">
        <w:rPr>
          <w:rFonts w:ascii="ＭＳ 明朝" w:eastAsia="ＭＳ 明朝" w:hAnsi="ＭＳ 明朝" w:hint="eastAsia"/>
          <w:szCs w:val="21"/>
        </w:rPr>
        <w:t>か</w:t>
      </w:r>
      <w:r w:rsidR="00B41CF8" w:rsidRPr="00677655">
        <w:rPr>
          <w:rFonts w:ascii="ＭＳ 明朝" w:eastAsia="ＭＳ 明朝" w:hAnsi="ＭＳ 明朝" w:hint="eastAsia"/>
          <w:szCs w:val="21"/>
        </w:rPr>
        <w:t>と思います。</w:t>
      </w:r>
      <w:r w:rsidR="00312B18" w:rsidRPr="00677655">
        <w:rPr>
          <w:rFonts w:ascii="ＭＳ 明朝" w:eastAsia="ＭＳ 明朝" w:hAnsi="ＭＳ 明朝"/>
          <w:szCs w:val="21"/>
        </w:rPr>
        <w:t>紙の入学案内書は毎年</w:t>
      </w:r>
      <w:r w:rsidR="00991654" w:rsidRPr="00677655">
        <w:rPr>
          <w:rFonts w:ascii="ＭＳ 明朝" w:eastAsia="ＭＳ 明朝" w:hAnsi="ＭＳ 明朝"/>
          <w:szCs w:val="21"/>
        </w:rPr>
        <w:t>作り変えています。入学案内書は</w:t>
      </w:r>
      <w:r w:rsidR="009C302D" w:rsidRPr="00677655">
        <w:rPr>
          <w:rFonts w:ascii="ＭＳ 明朝" w:eastAsia="ＭＳ 明朝" w:hAnsi="ＭＳ 明朝" w:hint="eastAsia"/>
          <w:szCs w:val="21"/>
        </w:rPr>
        <w:t>読ませる</w:t>
      </w:r>
      <w:r w:rsidR="00991654" w:rsidRPr="00677655">
        <w:rPr>
          <w:rFonts w:ascii="ＭＳ 明朝" w:eastAsia="ＭＳ 明朝" w:hAnsi="ＭＳ 明朝"/>
          <w:szCs w:val="21"/>
        </w:rPr>
        <w:t>ものではなくて</w:t>
      </w:r>
      <w:r w:rsidR="009C302D" w:rsidRPr="00677655">
        <w:rPr>
          <w:rFonts w:ascii="ＭＳ 明朝" w:eastAsia="ＭＳ 明朝" w:hAnsi="ＭＳ 明朝" w:hint="eastAsia"/>
          <w:szCs w:val="21"/>
        </w:rPr>
        <w:t>見せる</w:t>
      </w:r>
      <w:r w:rsidR="00991654" w:rsidRPr="00677655">
        <w:rPr>
          <w:rFonts w:ascii="ＭＳ 明朝" w:eastAsia="ＭＳ 明朝" w:hAnsi="ＭＳ 明朝"/>
          <w:szCs w:val="21"/>
        </w:rPr>
        <w:t>ものだという</w:t>
      </w:r>
      <w:r w:rsidRPr="00677655">
        <w:rPr>
          <w:rFonts w:ascii="ＭＳ 明朝" w:eastAsia="ＭＳ 明朝" w:hAnsi="ＭＳ 明朝" w:hint="eastAsia"/>
          <w:szCs w:val="21"/>
        </w:rPr>
        <w:t>考え</w:t>
      </w:r>
      <w:r w:rsidR="00991654" w:rsidRPr="00677655">
        <w:rPr>
          <w:rFonts w:ascii="ＭＳ 明朝" w:eastAsia="ＭＳ 明朝" w:hAnsi="ＭＳ 明朝"/>
          <w:szCs w:val="21"/>
        </w:rPr>
        <w:t>のもと</w:t>
      </w:r>
      <w:r w:rsidR="009C302D" w:rsidRPr="00677655">
        <w:rPr>
          <w:rFonts w:ascii="ＭＳ 明朝" w:eastAsia="ＭＳ 明朝" w:hAnsi="ＭＳ 明朝" w:hint="eastAsia"/>
          <w:szCs w:val="21"/>
        </w:rPr>
        <w:t>、できるだけ</w:t>
      </w:r>
      <w:r w:rsidR="00991654" w:rsidRPr="00677655">
        <w:rPr>
          <w:rFonts w:ascii="ＭＳ 明朝" w:eastAsia="ＭＳ 明朝" w:hAnsi="ＭＳ 明朝"/>
          <w:szCs w:val="21"/>
        </w:rPr>
        <w:t>写真を多く載せています。いまや瞬時にして手軽に情報が入手できる時代ですから、</w:t>
      </w:r>
      <w:r w:rsidR="009C302D" w:rsidRPr="00677655">
        <w:rPr>
          <w:rFonts w:ascii="ＭＳ 明朝" w:eastAsia="ＭＳ 明朝" w:hAnsi="ＭＳ 明朝" w:hint="eastAsia"/>
          <w:szCs w:val="21"/>
        </w:rPr>
        <w:t>本校も</w:t>
      </w:r>
      <w:r w:rsidRPr="00677655">
        <w:rPr>
          <w:rFonts w:ascii="ＭＳ 明朝" w:eastAsia="ＭＳ 明朝" w:hAnsi="ＭＳ 明朝" w:hint="eastAsia"/>
          <w:szCs w:val="21"/>
        </w:rPr>
        <w:t>、</w:t>
      </w:r>
      <w:r w:rsidR="009C302D" w:rsidRPr="00677655">
        <w:rPr>
          <w:rFonts w:ascii="ＭＳ 明朝" w:eastAsia="ＭＳ 明朝" w:hAnsi="ＭＳ 明朝" w:hint="eastAsia"/>
          <w:szCs w:val="21"/>
        </w:rPr>
        <w:t>遅ればせながら、</w:t>
      </w:r>
      <w:r w:rsidR="00991654" w:rsidRPr="00677655">
        <w:rPr>
          <w:rFonts w:ascii="ＭＳ 明朝" w:eastAsia="ＭＳ 明朝" w:hAnsi="ＭＳ 明朝"/>
          <w:szCs w:val="21"/>
        </w:rPr>
        <w:t>時代に</w:t>
      </w:r>
      <w:r w:rsidR="009C302D" w:rsidRPr="00677655">
        <w:rPr>
          <w:rFonts w:ascii="ＭＳ 明朝" w:eastAsia="ＭＳ 明朝" w:hAnsi="ＭＳ 明朝" w:hint="eastAsia"/>
          <w:szCs w:val="21"/>
        </w:rPr>
        <w:t>乗り遅れないよう</w:t>
      </w:r>
      <w:r w:rsidR="00991654" w:rsidRPr="00677655">
        <w:rPr>
          <w:rFonts w:ascii="ＭＳ 明朝" w:eastAsia="ＭＳ 明朝" w:hAnsi="ＭＳ 明朝"/>
          <w:szCs w:val="21"/>
        </w:rPr>
        <w:t>心掛けています。ＳＮＳについては</w:t>
      </w:r>
      <w:r w:rsidR="009C302D" w:rsidRPr="00677655">
        <w:rPr>
          <w:rFonts w:ascii="ＭＳ 明朝" w:eastAsia="ＭＳ 明朝" w:hAnsi="ＭＳ 明朝" w:hint="eastAsia"/>
          <w:szCs w:val="21"/>
        </w:rPr>
        <w:t>、</w:t>
      </w:r>
      <w:r w:rsidR="00991654" w:rsidRPr="00677655">
        <w:rPr>
          <w:rFonts w:ascii="ＭＳ 明朝" w:eastAsia="ＭＳ 明朝" w:hAnsi="ＭＳ 明朝"/>
          <w:szCs w:val="21"/>
        </w:rPr>
        <w:t>目下のところ、使用実績</w:t>
      </w:r>
      <w:r w:rsidR="009C302D" w:rsidRPr="00677655">
        <w:rPr>
          <w:rFonts w:ascii="ＭＳ 明朝" w:eastAsia="ＭＳ 明朝" w:hAnsi="ＭＳ 明朝" w:hint="eastAsia"/>
          <w:szCs w:val="21"/>
        </w:rPr>
        <w:t>の報告</w:t>
      </w:r>
      <w:r w:rsidR="00991654" w:rsidRPr="00677655">
        <w:rPr>
          <w:rFonts w:ascii="ＭＳ 明朝" w:eastAsia="ＭＳ 明朝" w:hAnsi="ＭＳ 明朝"/>
          <w:szCs w:val="21"/>
        </w:rPr>
        <w:t>はありません。</w:t>
      </w:r>
    </w:p>
    <w:p w:rsidR="00E20B11" w:rsidRPr="00677655" w:rsidRDefault="00E20B11" w:rsidP="00E20B11">
      <w:pPr>
        <w:jc w:val="left"/>
        <w:rPr>
          <w:rFonts w:ascii="ＭＳ 明朝" w:eastAsia="ＭＳ 明朝" w:hAnsi="ＭＳ 明朝" w:hint="eastAsia"/>
          <w:szCs w:val="21"/>
        </w:rPr>
      </w:pPr>
    </w:p>
    <w:p w:rsidR="00E20B11" w:rsidRDefault="00E20B11" w:rsidP="00E20B11">
      <w:pPr>
        <w:spacing w:line="0" w:lineRule="atLeast"/>
        <w:jc w:val="left"/>
        <w:rPr>
          <w:rFonts w:ascii="ＭＳ 明朝" w:eastAsia="ＭＳ 明朝" w:hAnsi="ＭＳ 明朝"/>
          <w:sz w:val="28"/>
          <w:szCs w:val="28"/>
        </w:rPr>
      </w:pPr>
      <w:r>
        <w:rPr>
          <w:rFonts w:ascii="ＭＳ 明朝" w:eastAsia="ＭＳ 明朝" w:hAnsi="ＭＳ 明朝" w:hint="eastAsia"/>
          <w:sz w:val="28"/>
          <w:szCs w:val="28"/>
        </w:rPr>
        <w:t>２０</w:t>
      </w:r>
      <w:r w:rsidR="00991654" w:rsidRPr="00677655">
        <w:rPr>
          <w:rFonts w:ascii="ＭＳ 明朝" w:eastAsia="ＭＳ 明朝" w:hAnsi="ＭＳ 明朝"/>
          <w:sz w:val="28"/>
          <w:szCs w:val="28"/>
        </w:rPr>
        <w:t>．保護者への授業の公開や学園祭・ボランティア活動等に地域</w:t>
      </w:r>
    </w:p>
    <w:p w:rsidR="00991654" w:rsidRPr="00677655" w:rsidRDefault="00991654" w:rsidP="00E20B11">
      <w:pPr>
        <w:spacing w:line="0" w:lineRule="atLeast"/>
        <w:jc w:val="left"/>
        <w:rPr>
          <w:rFonts w:ascii="ＭＳ 明朝" w:eastAsia="ＭＳ 明朝" w:hAnsi="ＭＳ 明朝"/>
          <w:sz w:val="28"/>
          <w:szCs w:val="28"/>
        </w:rPr>
      </w:pPr>
      <w:r w:rsidRPr="00677655">
        <w:rPr>
          <w:rFonts w:ascii="ＭＳ 明朝" w:eastAsia="ＭＳ 明朝" w:hAnsi="ＭＳ 明朝"/>
          <w:sz w:val="28"/>
          <w:szCs w:val="28"/>
        </w:rPr>
        <w:t>社会との連携が取れている。</w:t>
      </w:r>
    </w:p>
    <w:tbl>
      <w:tblPr>
        <w:tblStyle w:val="a3"/>
        <w:tblpPr w:leftFromText="142" w:rightFromText="142" w:vertAnchor="text" w:horzAnchor="margin" w:tblpY="259"/>
        <w:tblW w:w="0" w:type="auto"/>
        <w:tblLook w:val="04A0" w:firstRow="1" w:lastRow="0" w:firstColumn="1" w:lastColumn="0" w:noHBand="0" w:noVBand="1"/>
      </w:tblPr>
      <w:tblGrid>
        <w:gridCol w:w="1698"/>
        <w:gridCol w:w="1699"/>
        <w:gridCol w:w="1699"/>
        <w:gridCol w:w="1699"/>
        <w:gridCol w:w="1699"/>
      </w:tblGrid>
      <w:tr w:rsidR="008C7CF0" w:rsidRPr="00677655" w:rsidTr="008C7CF0">
        <w:tc>
          <w:tcPr>
            <w:tcW w:w="1698" w:type="dxa"/>
          </w:tcPr>
          <w:p w:rsidR="008C7CF0" w:rsidRPr="00677655" w:rsidRDefault="008C7CF0" w:rsidP="00677655">
            <w:pPr>
              <w:jc w:val="center"/>
              <w:rPr>
                <w:rFonts w:ascii="ＭＳ 明朝" w:eastAsia="ＭＳ 明朝" w:hAnsi="ＭＳ 明朝"/>
                <w:b/>
              </w:rPr>
            </w:pPr>
            <w:r w:rsidRPr="00677655">
              <w:rPr>
                <w:rFonts w:ascii="ＭＳ 明朝" w:eastAsia="ＭＳ 明朝" w:hAnsi="ＭＳ 明朝" w:hint="eastAsia"/>
                <w:b/>
              </w:rPr>
              <w:t>ランク別</w:t>
            </w:r>
          </w:p>
        </w:tc>
        <w:tc>
          <w:tcPr>
            <w:tcW w:w="1699" w:type="dxa"/>
          </w:tcPr>
          <w:p w:rsidR="008C7CF0" w:rsidRPr="00677655" w:rsidRDefault="008C7CF0" w:rsidP="00677655">
            <w:pPr>
              <w:jc w:val="center"/>
              <w:rPr>
                <w:rFonts w:ascii="ＭＳ 明朝" w:eastAsia="ＭＳ 明朝" w:hAnsi="ＭＳ 明朝"/>
                <w:b/>
              </w:rPr>
            </w:pPr>
            <w:r w:rsidRPr="00677655">
              <w:rPr>
                <w:rFonts w:ascii="ＭＳ 明朝" w:eastAsia="ＭＳ 明朝" w:hAnsi="ＭＳ 明朝" w:hint="eastAsia"/>
                <w:b/>
              </w:rPr>
              <w:t>Ａ</w:t>
            </w:r>
          </w:p>
        </w:tc>
        <w:tc>
          <w:tcPr>
            <w:tcW w:w="1699" w:type="dxa"/>
          </w:tcPr>
          <w:p w:rsidR="008C7CF0" w:rsidRPr="00677655" w:rsidRDefault="008C7CF0" w:rsidP="00677655">
            <w:pPr>
              <w:jc w:val="center"/>
              <w:rPr>
                <w:rFonts w:ascii="ＭＳ 明朝" w:eastAsia="ＭＳ 明朝" w:hAnsi="ＭＳ 明朝"/>
                <w:b/>
              </w:rPr>
            </w:pPr>
            <w:r w:rsidRPr="00677655">
              <w:rPr>
                <w:rFonts w:ascii="ＭＳ 明朝" w:eastAsia="ＭＳ 明朝" w:hAnsi="ＭＳ 明朝" w:hint="eastAsia"/>
                <w:b/>
              </w:rPr>
              <w:t>Ｂ</w:t>
            </w:r>
          </w:p>
        </w:tc>
        <w:tc>
          <w:tcPr>
            <w:tcW w:w="1699" w:type="dxa"/>
          </w:tcPr>
          <w:p w:rsidR="008C7CF0" w:rsidRPr="00677655" w:rsidRDefault="008C7CF0" w:rsidP="00677655">
            <w:pPr>
              <w:jc w:val="center"/>
              <w:rPr>
                <w:rFonts w:ascii="ＭＳ 明朝" w:eastAsia="ＭＳ 明朝" w:hAnsi="ＭＳ 明朝"/>
                <w:b/>
              </w:rPr>
            </w:pPr>
            <w:r w:rsidRPr="00677655">
              <w:rPr>
                <w:rFonts w:ascii="ＭＳ 明朝" w:eastAsia="ＭＳ 明朝" w:hAnsi="ＭＳ 明朝" w:hint="eastAsia"/>
                <w:b/>
              </w:rPr>
              <w:t>Ｃ</w:t>
            </w:r>
          </w:p>
        </w:tc>
        <w:tc>
          <w:tcPr>
            <w:tcW w:w="1699" w:type="dxa"/>
          </w:tcPr>
          <w:p w:rsidR="008C7CF0" w:rsidRPr="00677655" w:rsidRDefault="008C7CF0" w:rsidP="00677655">
            <w:pPr>
              <w:jc w:val="center"/>
              <w:rPr>
                <w:rFonts w:ascii="ＭＳ 明朝" w:eastAsia="ＭＳ 明朝" w:hAnsi="ＭＳ 明朝"/>
                <w:b/>
              </w:rPr>
            </w:pPr>
            <w:r w:rsidRPr="00677655">
              <w:rPr>
                <w:rFonts w:ascii="ＭＳ 明朝" w:eastAsia="ＭＳ 明朝" w:hAnsi="ＭＳ 明朝" w:hint="eastAsia"/>
                <w:b/>
              </w:rPr>
              <w:t>Ｄ</w:t>
            </w:r>
          </w:p>
        </w:tc>
      </w:tr>
      <w:tr w:rsidR="008C7CF0" w:rsidRPr="00677655" w:rsidTr="008C7CF0">
        <w:tc>
          <w:tcPr>
            <w:tcW w:w="1698" w:type="dxa"/>
          </w:tcPr>
          <w:p w:rsidR="008C7CF0" w:rsidRPr="00677655" w:rsidRDefault="008C7CF0" w:rsidP="00677655">
            <w:pPr>
              <w:jc w:val="center"/>
              <w:rPr>
                <w:rFonts w:ascii="ＭＳ 明朝" w:eastAsia="ＭＳ 明朝" w:hAnsi="ＭＳ 明朝"/>
                <w:b/>
              </w:rPr>
            </w:pPr>
            <w:r w:rsidRPr="00677655">
              <w:rPr>
                <w:rFonts w:ascii="ＭＳ 明朝" w:eastAsia="ＭＳ 明朝" w:hAnsi="ＭＳ 明朝" w:hint="eastAsia"/>
                <w:b/>
              </w:rPr>
              <w:t>保護者</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47.4％</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42.8％</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10.5％</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0.0％</w:t>
            </w:r>
          </w:p>
        </w:tc>
      </w:tr>
      <w:tr w:rsidR="008C7CF0" w:rsidRPr="00677655" w:rsidTr="008C7CF0">
        <w:tc>
          <w:tcPr>
            <w:tcW w:w="1698" w:type="dxa"/>
          </w:tcPr>
          <w:p w:rsidR="008C7CF0" w:rsidRPr="00677655" w:rsidRDefault="008C7CF0" w:rsidP="00677655">
            <w:pPr>
              <w:jc w:val="center"/>
              <w:rPr>
                <w:rFonts w:ascii="ＭＳ 明朝" w:eastAsia="ＭＳ 明朝" w:hAnsi="ＭＳ 明朝"/>
                <w:b/>
              </w:rPr>
            </w:pPr>
            <w:r w:rsidRPr="00677655">
              <w:rPr>
                <w:rFonts w:ascii="ＭＳ 明朝" w:eastAsia="ＭＳ 明朝" w:hAnsi="ＭＳ 明朝" w:hint="eastAsia"/>
                <w:b/>
              </w:rPr>
              <w:t>生　徒</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42.9％</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47.6％</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9.5％</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0.0％</w:t>
            </w:r>
          </w:p>
        </w:tc>
      </w:tr>
      <w:tr w:rsidR="008C7CF0" w:rsidRPr="00677655" w:rsidTr="008C7CF0">
        <w:tc>
          <w:tcPr>
            <w:tcW w:w="1698" w:type="dxa"/>
          </w:tcPr>
          <w:p w:rsidR="008C7CF0" w:rsidRPr="00677655" w:rsidRDefault="008C7CF0" w:rsidP="00677655">
            <w:pPr>
              <w:jc w:val="center"/>
              <w:rPr>
                <w:rFonts w:ascii="ＭＳ 明朝" w:eastAsia="ＭＳ 明朝" w:hAnsi="ＭＳ 明朝"/>
                <w:b/>
              </w:rPr>
            </w:pPr>
            <w:r w:rsidRPr="00677655">
              <w:rPr>
                <w:rFonts w:ascii="ＭＳ 明朝" w:eastAsia="ＭＳ 明朝" w:hAnsi="ＭＳ 明朝" w:hint="eastAsia"/>
                <w:b/>
              </w:rPr>
              <w:t>教職員</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61.5％</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38.5％</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0.0％</w:t>
            </w:r>
          </w:p>
        </w:tc>
        <w:tc>
          <w:tcPr>
            <w:tcW w:w="1699" w:type="dxa"/>
          </w:tcPr>
          <w:p w:rsidR="008C7CF0" w:rsidRPr="00E20B11" w:rsidRDefault="008C7CF0" w:rsidP="00677655">
            <w:pPr>
              <w:jc w:val="right"/>
              <w:rPr>
                <w:rFonts w:ascii="ＭＳ 明朝" w:eastAsia="ＭＳ 明朝" w:hAnsi="ＭＳ 明朝"/>
                <w:b/>
              </w:rPr>
            </w:pPr>
            <w:r w:rsidRPr="00E20B11">
              <w:rPr>
                <w:rFonts w:ascii="ＭＳ 明朝" w:eastAsia="ＭＳ 明朝" w:hAnsi="ＭＳ 明朝" w:hint="eastAsia"/>
                <w:b/>
              </w:rPr>
              <w:t>0.0％</w:t>
            </w:r>
          </w:p>
        </w:tc>
      </w:tr>
    </w:tbl>
    <w:p w:rsidR="00E20B11" w:rsidRDefault="00E20B11" w:rsidP="00677655">
      <w:pPr>
        <w:ind w:firstLineChars="100" w:firstLine="210"/>
        <w:jc w:val="left"/>
        <w:rPr>
          <w:rFonts w:ascii="ＭＳ 明朝" w:eastAsia="ＭＳ 明朝" w:hAnsi="ＭＳ 明朝"/>
          <w:szCs w:val="21"/>
        </w:rPr>
      </w:pPr>
    </w:p>
    <w:p w:rsidR="001204BA" w:rsidRPr="00677655" w:rsidRDefault="00853029" w:rsidP="00677655">
      <w:pPr>
        <w:ind w:firstLineChars="100" w:firstLine="210"/>
        <w:jc w:val="left"/>
        <w:rPr>
          <w:rFonts w:ascii="ＭＳ 明朝" w:eastAsia="ＭＳ 明朝" w:hAnsi="ＭＳ 明朝"/>
          <w:szCs w:val="21"/>
        </w:rPr>
      </w:pPr>
      <w:r w:rsidRPr="00677655">
        <w:rPr>
          <w:rFonts w:ascii="ＭＳ 明朝" w:eastAsia="ＭＳ 明朝" w:hAnsi="ＭＳ 明朝"/>
          <w:szCs w:val="21"/>
        </w:rPr>
        <w:t>毎年６月初旬に行う育友会総会の</w:t>
      </w:r>
      <w:r w:rsidR="008C7CF0" w:rsidRPr="00677655">
        <w:rPr>
          <w:rFonts w:ascii="ＭＳ 明朝" w:eastAsia="ＭＳ 明朝" w:hAnsi="ＭＳ 明朝" w:hint="eastAsia"/>
          <w:szCs w:val="21"/>
        </w:rPr>
        <w:t>直前</w:t>
      </w:r>
      <w:r w:rsidR="009C302D" w:rsidRPr="00677655">
        <w:rPr>
          <w:rFonts w:ascii="ＭＳ 明朝" w:eastAsia="ＭＳ 明朝" w:hAnsi="ＭＳ 明朝" w:hint="eastAsia"/>
          <w:szCs w:val="21"/>
        </w:rPr>
        <w:t>行事として</w:t>
      </w:r>
      <w:r w:rsidRPr="00677655">
        <w:rPr>
          <w:rFonts w:ascii="ＭＳ 明朝" w:eastAsia="ＭＳ 明朝" w:hAnsi="ＭＳ 明朝"/>
          <w:szCs w:val="21"/>
        </w:rPr>
        <w:t>授業</w:t>
      </w:r>
      <w:r w:rsidR="00631DBC" w:rsidRPr="00677655">
        <w:rPr>
          <w:rFonts w:ascii="ＭＳ 明朝" w:eastAsia="ＭＳ 明朝" w:hAnsi="ＭＳ 明朝" w:hint="eastAsia"/>
          <w:szCs w:val="21"/>
        </w:rPr>
        <w:t>を</w:t>
      </w:r>
      <w:r w:rsidRPr="00677655">
        <w:rPr>
          <w:rFonts w:ascii="ＭＳ 明朝" w:eastAsia="ＭＳ 明朝" w:hAnsi="ＭＳ 明朝"/>
          <w:szCs w:val="21"/>
        </w:rPr>
        <w:t>公開</w:t>
      </w:r>
      <w:r w:rsidR="00631DBC" w:rsidRPr="00677655">
        <w:rPr>
          <w:rFonts w:ascii="ＭＳ 明朝" w:eastAsia="ＭＳ 明朝" w:hAnsi="ＭＳ 明朝" w:hint="eastAsia"/>
          <w:szCs w:val="21"/>
        </w:rPr>
        <w:t>して</w:t>
      </w:r>
      <w:r w:rsidRPr="00677655">
        <w:rPr>
          <w:rFonts w:ascii="ＭＳ 明朝" w:eastAsia="ＭＳ 明朝" w:hAnsi="ＭＳ 明朝"/>
          <w:szCs w:val="21"/>
        </w:rPr>
        <w:t>います。また学園祭(美芸祭</w:t>
      </w:r>
      <w:r w:rsidRPr="00677655">
        <w:rPr>
          <w:rFonts w:ascii="ＭＳ 明朝" w:eastAsia="ＭＳ 明朝" w:hAnsi="ＭＳ 明朝" w:hint="eastAsia"/>
          <w:szCs w:val="21"/>
        </w:rPr>
        <w:t>)についても、毎年、11月の第</w:t>
      </w:r>
      <w:r w:rsidR="009C302D" w:rsidRPr="00677655">
        <w:rPr>
          <w:rFonts w:ascii="ＭＳ 明朝" w:eastAsia="ＭＳ 明朝" w:hAnsi="ＭＳ 明朝" w:hint="eastAsia"/>
          <w:szCs w:val="21"/>
        </w:rPr>
        <w:t>1</w:t>
      </w:r>
      <w:r w:rsidRPr="00677655">
        <w:rPr>
          <w:rFonts w:ascii="ＭＳ 明朝" w:eastAsia="ＭＳ 明朝" w:hAnsi="ＭＳ 明朝" w:hint="eastAsia"/>
          <w:szCs w:val="21"/>
        </w:rPr>
        <w:t>日曜日に行い</w:t>
      </w:r>
      <w:r w:rsidR="00631DBC" w:rsidRPr="00677655">
        <w:rPr>
          <w:rFonts w:ascii="ＭＳ 明朝" w:eastAsia="ＭＳ 明朝" w:hAnsi="ＭＳ 明朝" w:hint="eastAsia"/>
          <w:szCs w:val="21"/>
        </w:rPr>
        <w:t>、</w:t>
      </w:r>
      <w:r w:rsidR="009C302D" w:rsidRPr="00677655">
        <w:rPr>
          <w:rFonts w:ascii="ＭＳ 明朝" w:eastAsia="ＭＳ 明朝" w:hAnsi="ＭＳ 明朝" w:hint="eastAsia"/>
          <w:szCs w:val="21"/>
        </w:rPr>
        <w:t>生徒</w:t>
      </w:r>
      <w:r w:rsidRPr="00677655">
        <w:rPr>
          <w:rFonts w:ascii="ＭＳ 明朝" w:eastAsia="ＭＳ 明朝" w:hAnsi="ＭＳ 明朝" w:hint="eastAsia"/>
          <w:szCs w:val="21"/>
        </w:rPr>
        <w:t>保護者の方々</w:t>
      </w:r>
      <w:r w:rsidR="00631DBC" w:rsidRPr="00677655">
        <w:rPr>
          <w:rFonts w:ascii="ＭＳ 明朝" w:eastAsia="ＭＳ 明朝" w:hAnsi="ＭＳ 明朝" w:hint="eastAsia"/>
          <w:szCs w:val="21"/>
        </w:rPr>
        <w:t>にご覧いただき</w:t>
      </w:r>
      <w:r w:rsidR="002C0FB2" w:rsidRPr="00677655">
        <w:rPr>
          <w:rFonts w:ascii="ＭＳ 明朝" w:eastAsia="ＭＳ 明朝" w:hAnsi="ＭＳ 明朝" w:hint="eastAsia"/>
          <w:szCs w:val="21"/>
        </w:rPr>
        <w:t>ます。</w:t>
      </w:r>
      <w:r w:rsidRPr="00677655">
        <w:rPr>
          <w:rFonts w:ascii="ＭＳ 明朝" w:eastAsia="ＭＳ 明朝" w:hAnsi="ＭＳ 明朝" w:hint="eastAsia"/>
          <w:szCs w:val="21"/>
        </w:rPr>
        <w:t>前述しましたが、この日を楽しみに</w:t>
      </w:r>
      <w:r w:rsidR="00631DBC" w:rsidRPr="00677655">
        <w:rPr>
          <w:rFonts w:ascii="ＭＳ 明朝" w:eastAsia="ＭＳ 明朝" w:hAnsi="ＭＳ 明朝" w:hint="eastAsia"/>
          <w:szCs w:val="21"/>
        </w:rPr>
        <w:t>されて</w:t>
      </w:r>
      <w:r w:rsidR="002C0FB2" w:rsidRPr="00677655">
        <w:rPr>
          <w:rFonts w:ascii="ＭＳ 明朝" w:eastAsia="ＭＳ 明朝" w:hAnsi="ＭＳ 明朝" w:hint="eastAsia"/>
          <w:szCs w:val="21"/>
        </w:rPr>
        <w:t>いる</w:t>
      </w:r>
      <w:r w:rsidR="005156BE" w:rsidRPr="00677655">
        <w:rPr>
          <w:rFonts w:ascii="ＭＳ 明朝" w:eastAsia="ＭＳ 明朝" w:hAnsi="ＭＳ 明朝" w:hint="eastAsia"/>
          <w:szCs w:val="21"/>
        </w:rPr>
        <w:t>保護者</w:t>
      </w:r>
      <w:r w:rsidRPr="00677655">
        <w:rPr>
          <w:rFonts w:ascii="ＭＳ 明朝" w:eastAsia="ＭＳ 明朝" w:hAnsi="ＭＳ 明朝" w:hint="eastAsia"/>
          <w:szCs w:val="21"/>
        </w:rPr>
        <w:t>も多くおられ、おかげで生徒たちも教職員もやりがいをもって精一杯頑張っています。</w:t>
      </w:r>
    </w:p>
    <w:p w:rsidR="002D2BFE" w:rsidRPr="00677655" w:rsidRDefault="002D2BFE" w:rsidP="00677655">
      <w:pPr>
        <w:ind w:firstLineChars="100" w:firstLine="210"/>
        <w:jc w:val="left"/>
        <w:rPr>
          <w:rFonts w:ascii="ＭＳ 明朝" w:eastAsia="ＭＳ 明朝" w:hAnsi="ＭＳ 明朝"/>
          <w:szCs w:val="21"/>
        </w:rPr>
      </w:pPr>
      <w:r w:rsidRPr="00677655">
        <w:rPr>
          <w:rFonts w:ascii="ＭＳ 明朝" w:eastAsia="ＭＳ 明朝" w:hAnsi="ＭＳ 明朝"/>
          <w:szCs w:val="21"/>
        </w:rPr>
        <w:t>地域社会との連携ができているか</w:t>
      </w:r>
      <w:r w:rsidRPr="00677655">
        <w:rPr>
          <w:rFonts w:ascii="ＭＳ 明朝" w:eastAsia="ＭＳ 明朝" w:hAnsi="ＭＳ 明朝" w:hint="eastAsia"/>
          <w:szCs w:val="21"/>
        </w:rPr>
        <w:t>どうか</w:t>
      </w:r>
      <w:r w:rsidRPr="00677655">
        <w:rPr>
          <w:rFonts w:ascii="ＭＳ 明朝" w:eastAsia="ＭＳ 明朝" w:hAnsi="ＭＳ 明朝"/>
          <w:szCs w:val="21"/>
        </w:rPr>
        <w:t>はさておいて、</w:t>
      </w:r>
      <w:r w:rsidR="009C302D" w:rsidRPr="00677655">
        <w:rPr>
          <w:rFonts w:ascii="ＭＳ 明朝" w:eastAsia="ＭＳ 明朝" w:hAnsi="ＭＳ 明朝" w:hint="eastAsia"/>
          <w:szCs w:val="21"/>
        </w:rPr>
        <w:t>ボランティア活動については、</w:t>
      </w:r>
      <w:r w:rsidR="00D14D7D" w:rsidRPr="00677655">
        <w:rPr>
          <w:rFonts w:ascii="ＭＳ 明朝" w:eastAsia="ＭＳ 明朝" w:hAnsi="ＭＳ 明朝" w:hint="eastAsia"/>
          <w:szCs w:val="21"/>
        </w:rPr>
        <w:t>５月</w:t>
      </w:r>
      <w:r w:rsidR="00E20B11">
        <w:rPr>
          <w:rFonts w:ascii="ＭＳ 明朝" w:eastAsia="ＭＳ 明朝" w:hAnsi="ＭＳ 明朝" w:hint="eastAsia"/>
          <w:szCs w:val="21"/>
        </w:rPr>
        <w:t>１２</w:t>
      </w:r>
      <w:r w:rsidR="00D14D7D" w:rsidRPr="00677655">
        <w:rPr>
          <w:rFonts w:ascii="ＭＳ 明朝" w:eastAsia="ＭＳ 明朝" w:hAnsi="ＭＳ 明朝" w:hint="eastAsia"/>
          <w:szCs w:val="21"/>
        </w:rPr>
        <w:t>日(月)</w:t>
      </w:r>
      <w:r w:rsidR="001204BA" w:rsidRPr="00677655">
        <w:rPr>
          <w:rFonts w:ascii="ＭＳ 明朝" w:eastAsia="ＭＳ 明朝" w:hAnsi="ＭＳ 明朝" w:hint="eastAsia"/>
          <w:szCs w:val="21"/>
        </w:rPr>
        <w:t>６時間目のＨＲの時間を使って、</w:t>
      </w:r>
      <w:r w:rsidR="00D14D7D" w:rsidRPr="00677655">
        <w:rPr>
          <w:rFonts w:ascii="ＭＳ 明朝" w:eastAsia="ＭＳ 明朝" w:hAnsi="ＭＳ 明朝" w:hint="eastAsia"/>
          <w:szCs w:val="21"/>
        </w:rPr>
        <w:t>全校生徒による通学路一斉清掃を行いました。学校周辺の環境は桜の名所</w:t>
      </w:r>
      <w:r w:rsidR="001204BA" w:rsidRPr="00677655">
        <w:rPr>
          <w:rFonts w:ascii="ＭＳ 明朝" w:eastAsia="ＭＳ 明朝" w:hAnsi="ＭＳ 明朝" w:hint="eastAsia"/>
          <w:szCs w:val="21"/>
        </w:rPr>
        <w:t>として</w:t>
      </w:r>
      <w:r w:rsidR="00C05FE4" w:rsidRPr="00677655">
        <w:rPr>
          <w:rFonts w:ascii="ＭＳ 明朝" w:eastAsia="ＭＳ 明朝" w:hAnsi="ＭＳ 明朝" w:hint="eastAsia"/>
          <w:szCs w:val="21"/>
        </w:rPr>
        <w:t>知られ、「高田千本桜」で</w:t>
      </w:r>
      <w:r w:rsidR="001204BA" w:rsidRPr="00677655">
        <w:rPr>
          <w:rFonts w:ascii="ＭＳ 明朝" w:eastAsia="ＭＳ 明朝" w:hAnsi="ＭＳ 明朝" w:hint="eastAsia"/>
          <w:szCs w:val="21"/>
        </w:rPr>
        <w:t>有名な</w:t>
      </w:r>
      <w:r w:rsidR="00D14D7D" w:rsidRPr="00677655">
        <w:rPr>
          <w:rFonts w:ascii="ＭＳ 明朝" w:eastAsia="ＭＳ 明朝" w:hAnsi="ＭＳ 明朝" w:hint="eastAsia"/>
          <w:szCs w:val="21"/>
        </w:rPr>
        <w:t>高田川の堤防沿いに</w:t>
      </w:r>
      <w:r w:rsidR="001204BA" w:rsidRPr="00677655">
        <w:rPr>
          <w:rFonts w:ascii="ＭＳ 明朝" w:eastAsia="ＭＳ 明朝" w:hAnsi="ＭＳ 明朝" w:hint="eastAsia"/>
          <w:szCs w:val="21"/>
        </w:rPr>
        <w:t>校舎が</w:t>
      </w:r>
      <w:r w:rsidR="00D14D7D" w:rsidRPr="00677655">
        <w:rPr>
          <w:rFonts w:ascii="ＭＳ 明朝" w:eastAsia="ＭＳ 明朝" w:hAnsi="ＭＳ 明朝" w:hint="eastAsia"/>
          <w:szCs w:val="21"/>
        </w:rPr>
        <w:t>建立している</w:t>
      </w:r>
      <w:r w:rsidR="00C05FE4" w:rsidRPr="00677655">
        <w:rPr>
          <w:rFonts w:ascii="ＭＳ 明朝" w:eastAsia="ＭＳ 明朝" w:hAnsi="ＭＳ 明朝" w:hint="eastAsia"/>
          <w:szCs w:val="21"/>
        </w:rPr>
        <w:t>ため、</w:t>
      </w:r>
      <w:r w:rsidR="001204BA" w:rsidRPr="00677655">
        <w:rPr>
          <w:rFonts w:ascii="ＭＳ 明朝" w:eastAsia="ＭＳ 明朝" w:hAnsi="ＭＳ 明朝" w:hint="eastAsia"/>
          <w:szCs w:val="21"/>
        </w:rPr>
        <w:t>３月</w:t>
      </w:r>
      <w:r w:rsidR="00647289" w:rsidRPr="00677655">
        <w:rPr>
          <w:rFonts w:ascii="ＭＳ 明朝" w:eastAsia="ＭＳ 明朝" w:hAnsi="ＭＳ 明朝" w:hint="eastAsia"/>
          <w:szCs w:val="21"/>
        </w:rPr>
        <w:t>末</w:t>
      </w:r>
      <w:r w:rsidR="001204BA" w:rsidRPr="00677655">
        <w:rPr>
          <w:rFonts w:ascii="ＭＳ 明朝" w:eastAsia="ＭＳ 明朝" w:hAnsi="ＭＳ 明朝" w:hint="eastAsia"/>
          <w:szCs w:val="21"/>
        </w:rPr>
        <w:t>から４月</w:t>
      </w:r>
      <w:r w:rsidR="00647289" w:rsidRPr="00677655">
        <w:rPr>
          <w:rFonts w:ascii="ＭＳ 明朝" w:eastAsia="ＭＳ 明朝" w:hAnsi="ＭＳ 明朝" w:hint="eastAsia"/>
          <w:szCs w:val="21"/>
        </w:rPr>
        <w:t>初め</w:t>
      </w:r>
      <w:r w:rsidR="001204BA" w:rsidRPr="00677655">
        <w:rPr>
          <w:rFonts w:ascii="ＭＳ 明朝" w:eastAsia="ＭＳ 明朝" w:hAnsi="ＭＳ 明朝" w:hint="eastAsia"/>
          <w:szCs w:val="21"/>
        </w:rPr>
        <w:t>にかけて</w:t>
      </w:r>
      <w:r w:rsidR="00D14D7D" w:rsidRPr="00677655">
        <w:rPr>
          <w:rFonts w:ascii="ＭＳ 明朝" w:eastAsia="ＭＳ 明朝" w:hAnsi="ＭＳ 明朝" w:hint="eastAsia"/>
          <w:szCs w:val="21"/>
        </w:rPr>
        <w:t>観桜を楽しみに大勢の人々が</w:t>
      </w:r>
      <w:r w:rsidR="001204BA" w:rsidRPr="00677655">
        <w:rPr>
          <w:rFonts w:ascii="ＭＳ 明朝" w:eastAsia="ＭＳ 明朝" w:hAnsi="ＭＳ 明朝" w:hint="eastAsia"/>
          <w:szCs w:val="21"/>
        </w:rPr>
        <w:t>繰り出します</w:t>
      </w:r>
      <w:r w:rsidR="00D14D7D" w:rsidRPr="00677655">
        <w:rPr>
          <w:rFonts w:ascii="ＭＳ 明朝" w:eastAsia="ＭＳ 明朝" w:hAnsi="ＭＳ 明朝" w:hint="eastAsia"/>
          <w:szCs w:val="21"/>
        </w:rPr>
        <w:t>。</w:t>
      </w:r>
      <w:r w:rsidR="001204BA" w:rsidRPr="00677655">
        <w:rPr>
          <w:rFonts w:ascii="ＭＳ 明朝" w:eastAsia="ＭＳ 明朝" w:hAnsi="ＭＳ 明朝" w:hint="eastAsia"/>
          <w:szCs w:val="21"/>
        </w:rPr>
        <w:t>５月は時候もいいですし</w:t>
      </w:r>
      <w:r w:rsidR="002C0FB2" w:rsidRPr="00677655">
        <w:rPr>
          <w:rFonts w:ascii="ＭＳ 明朝" w:eastAsia="ＭＳ 明朝" w:hAnsi="ＭＳ 明朝" w:hint="eastAsia"/>
          <w:szCs w:val="21"/>
        </w:rPr>
        <w:t>、</w:t>
      </w:r>
      <w:r w:rsidR="00647289" w:rsidRPr="00677655">
        <w:rPr>
          <w:rFonts w:ascii="ＭＳ 明朝" w:eastAsia="ＭＳ 明朝" w:hAnsi="ＭＳ 明朝" w:hint="eastAsia"/>
          <w:szCs w:val="21"/>
        </w:rPr>
        <w:t>観桜時ほどではないにしても</w:t>
      </w:r>
      <w:r w:rsidR="001204BA" w:rsidRPr="00677655">
        <w:rPr>
          <w:rFonts w:ascii="ＭＳ 明朝" w:eastAsia="ＭＳ 明朝" w:hAnsi="ＭＳ 明朝" w:hint="eastAsia"/>
          <w:szCs w:val="21"/>
        </w:rPr>
        <w:t>、</w:t>
      </w:r>
      <w:r w:rsidR="00C05FE4" w:rsidRPr="00677655">
        <w:rPr>
          <w:rFonts w:ascii="ＭＳ 明朝" w:eastAsia="ＭＳ 明朝" w:hAnsi="ＭＳ 明朝" w:hint="eastAsia"/>
          <w:szCs w:val="21"/>
        </w:rPr>
        <w:t>学校</w:t>
      </w:r>
      <w:r w:rsidR="007D14FD" w:rsidRPr="00677655">
        <w:rPr>
          <w:rFonts w:ascii="ＭＳ 明朝" w:eastAsia="ＭＳ 明朝" w:hAnsi="ＭＳ 明朝" w:hint="eastAsia"/>
          <w:szCs w:val="21"/>
        </w:rPr>
        <w:t>至近</w:t>
      </w:r>
      <w:r w:rsidR="00C05FE4" w:rsidRPr="00677655">
        <w:rPr>
          <w:rFonts w:ascii="ＭＳ 明朝" w:eastAsia="ＭＳ 明朝" w:hAnsi="ＭＳ 明朝" w:hint="eastAsia"/>
          <w:szCs w:val="21"/>
        </w:rPr>
        <w:t>の</w:t>
      </w:r>
      <w:r w:rsidR="001204BA" w:rsidRPr="00677655">
        <w:rPr>
          <w:rFonts w:ascii="ＭＳ 明朝" w:eastAsia="ＭＳ 明朝" w:hAnsi="ＭＳ 明朝" w:hint="eastAsia"/>
          <w:szCs w:val="21"/>
        </w:rPr>
        <w:t>大中公園</w:t>
      </w:r>
      <w:r w:rsidR="00647289" w:rsidRPr="00677655">
        <w:rPr>
          <w:rFonts w:ascii="ＭＳ 明朝" w:eastAsia="ＭＳ 明朝" w:hAnsi="ＭＳ 明朝" w:hint="eastAsia"/>
          <w:szCs w:val="21"/>
        </w:rPr>
        <w:t>は</w:t>
      </w:r>
      <w:r w:rsidR="001204BA" w:rsidRPr="00677655">
        <w:rPr>
          <w:rFonts w:ascii="ＭＳ 明朝" w:eastAsia="ＭＳ 明朝" w:hAnsi="ＭＳ 明朝" w:hint="eastAsia"/>
          <w:szCs w:val="21"/>
        </w:rPr>
        <w:t>市民の憩いの場となっていて</w:t>
      </w:r>
      <w:r w:rsidR="002C0FB2" w:rsidRPr="00677655">
        <w:rPr>
          <w:rFonts w:ascii="ＭＳ 明朝" w:eastAsia="ＭＳ 明朝" w:hAnsi="ＭＳ 明朝" w:hint="eastAsia"/>
          <w:szCs w:val="21"/>
        </w:rPr>
        <w:t>、</w:t>
      </w:r>
      <w:r w:rsidR="001204BA" w:rsidRPr="00677655">
        <w:rPr>
          <w:rFonts w:ascii="ＭＳ 明朝" w:eastAsia="ＭＳ 明朝" w:hAnsi="ＭＳ 明朝" w:hint="eastAsia"/>
          <w:szCs w:val="21"/>
        </w:rPr>
        <w:t>絶えず人の行き来はあります。</w:t>
      </w:r>
      <w:r w:rsidRPr="00677655">
        <w:rPr>
          <w:rFonts w:ascii="ＭＳ 明朝" w:eastAsia="ＭＳ 明朝" w:hAnsi="ＭＳ 明朝" w:hint="eastAsia"/>
          <w:szCs w:val="21"/>
        </w:rPr>
        <w:t>なかには心ない人たち</w:t>
      </w:r>
      <w:r w:rsidR="00C05FE4" w:rsidRPr="00677655">
        <w:rPr>
          <w:rFonts w:ascii="ＭＳ 明朝" w:eastAsia="ＭＳ 明朝" w:hAnsi="ＭＳ 明朝" w:hint="eastAsia"/>
          <w:szCs w:val="21"/>
        </w:rPr>
        <w:t>もおられるのでしょうか</w:t>
      </w:r>
      <w:r w:rsidR="002C0FB2" w:rsidRPr="00677655">
        <w:rPr>
          <w:rFonts w:ascii="ＭＳ 明朝" w:eastAsia="ＭＳ 明朝" w:hAnsi="ＭＳ 明朝" w:hint="eastAsia"/>
          <w:szCs w:val="21"/>
        </w:rPr>
        <w:t>、</w:t>
      </w:r>
      <w:r w:rsidRPr="00677655">
        <w:rPr>
          <w:rFonts w:ascii="ＭＳ 明朝" w:eastAsia="ＭＳ 明朝" w:hAnsi="ＭＳ 明朝" w:hint="eastAsia"/>
          <w:szCs w:val="21"/>
        </w:rPr>
        <w:t>空き缶などのポイ捨ても</w:t>
      </w:r>
      <w:r w:rsidR="00C05FE4" w:rsidRPr="00677655">
        <w:rPr>
          <w:rFonts w:ascii="ＭＳ 明朝" w:eastAsia="ＭＳ 明朝" w:hAnsi="ＭＳ 明朝" w:hint="eastAsia"/>
          <w:szCs w:val="21"/>
        </w:rPr>
        <w:t>見られます</w:t>
      </w:r>
      <w:r w:rsidRPr="00677655">
        <w:rPr>
          <w:rFonts w:ascii="ＭＳ 明朝" w:eastAsia="ＭＳ 明朝" w:hAnsi="ＭＳ 明朝" w:hint="eastAsia"/>
          <w:szCs w:val="21"/>
        </w:rPr>
        <w:t>。</w:t>
      </w:r>
    </w:p>
    <w:p w:rsidR="00E20B11" w:rsidRDefault="00647289" w:rsidP="00677655">
      <w:pPr>
        <w:ind w:firstLineChars="100" w:firstLine="210"/>
        <w:jc w:val="left"/>
        <w:rPr>
          <w:rFonts w:ascii="ＭＳ 明朝" w:eastAsia="ＭＳ 明朝" w:hAnsi="ＭＳ 明朝"/>
          <w:szCs w:val="21"/>
        </w:rPr>
      </w:pPr>
      <w:r w:rsidRPr="00677655">
        <w:rPr>
          <w:rFonts w:ascii="ＭＳ 明朝" w:eastAsia="ＭＳ 明朝" w:hAnsi="ＭＳ 明朝" w:hint="eastAsia"/>
          <w:szCs w:val="21"/>
        </w:rPr>
        <w:t>一斉清掃の区域は</w:t>
      </w:r>
      <w:r w:rsidR="00C05FE4" w:rsidRPr="00677655">
        <w:rPr>
          <w:rFonts w:ascii="ＭＳ 明朝" w:eastAsia="ＭＳ 明朝" w:hAnsi="ＭＳ 明朝" w:hint="eastAsia"/>
          <w:szCs w:val="21"/>
        </w:rPr>
        <w:t>学校より</w:t>
      </w:r>
      <w:r w:rsidR="00D14D7D" w:rsidRPr="00677655">
        <w:rPr>
          <w:rFonts w:ascii="ＭＳ 明朝" w:eastAsia="ＭＳ 明朝" w:hAnsi="ＭＳ 明朝" w:hint="eastAsia"/>
          <w:szCs w:val="21"/>
        </w:rPr>
        <w:t>北方の</w:t>
      </w:r>
      <w:r w:rsidR="00B41CF8" w:rsidRPr="00677655">
        <w:rPr>
          <w:rFonts w:ascii="ＭＳ 明朝" w:eastAsia="ＭＳ 明朝" w:hAnsi="ＭＳ 明朝" w:hint="eastAsia"/>
          <w:szCs w:val="21"/>
        </w:rPr>
        <w:t>宮前</w:t>
      </w:r>
      <w:r w:rsidR="00D14D7D" w:rsidRPr="00677655">
        <w:rPr>
          <w:rFonts w:ascii="ＭＳ 明朝" w:eastAsia="ＭＳ 明朝" w:hAnsi="ＭＳ 明朝" w:hint="eastAsia"/>
          <w:szCs w:val="21"/>
        </w:rPr>
        <w:t>橋と南方の</w:t>
      </w:r>
      <w:r w:rsidR="00C24A46" w:rsidRPr="00677655">
        <w:rPr>
          <w:rFonts w:ascii="ＭＳ 明朝" w:eastAsia="ＭＳ 明朝" w:hAnsi="ＭＳ 明朝" w:hint="eastAsia"/>
          <w:szCs w:val="21"/>
        </w:rPr>
        <w:t>しずか</w:t>
      </w:r>
      <w:r w:rsidR="00D14D7D" w:rsidRPr="00677655">
        <w:rPr>
          <w:rFonts w:ascii="ＭＳ 明朝" w:eastAsia="ＭＳ 明朝" w:hAnsi="ＭＳ 明朝" w:hint="eastAsia"/>
          <w:szCs w:val="21"/>
        </w:rPr>
        <w:t>橋との間約100メートルの区間を</w:t>
      </w:r>
      <w:r w:rsidR="00C05FE4" w:rsidRPr="00677655">
        <w:rPr>
          <w:rFonts w:ascii="ＭＳ 明朝" w:eastAsia="ＭＳ 明朝" w:hAnsi="ＭＳ 明朝" w:hint="eastAsia"/>
          <w:szCs w:val="21"/>
        </w:rPr>
        <w:t>、</w:t>
      </w:r>
      <w:r w:rsidR="001204BA" w:rsidRPr="00677655">
        <w:rPr>
          <w:rFonts w:ascii="ＭＳ 明朝" w:eastAsia="ＭＳ 明朝" w:hAnsi="ＭＳ 明朝" w:hint="eastAsia"/>
          <w:szCs w:val="21"/>
        </w:rPr>
        <w:t>ビニール袋を</w:t>
      </w:r>
      <w:r w:rsidR="00C05FE4" w:rsidRPr="00677655">
        <w:rPr>
          <w:rFonts w:ascii="ＭＳ 明朝" w:eastAsia="ＭＳ 明朝" w:hAnsi="ＭＳ 明朝" w:hint="eastAsia"/>
          <w:szCs w:val="21"/>
        </w:rPr>
        <w:t>手にして</w:t>
      </w:r>
      <w:r w:rsidR="003A35D4" w:rsidRPr="00677655">
        <w:rPr>
          <w:rFonts w:ascii="ＭＳ 明朝" w:eastAsia="ＭＳ 明朝" w:hAnsi="ＭＳ 明朝" w:hint="eastAsia"/>
          <w:szCs w:val="21"/>
        </w:rPr>
        <w:t>金バサミ</w:t>
      </w:r>
      <w:r w:rsidR="001204BA" w:rsidRPr="00677655">
        <w:rPr>
          <w:rFonts w:ascii="ＭＳ 明朝" w:eastAsia="ＭＳ 明朝" w:hAnsi="ＭＳ 明朝" w:hint="eastAsia"/>
          <w:szCs w:val="21"/>
        </w:rPr>
        <w:t>でゴミ拾いをしました。</w:t>
      </w:r>
      <w:r w:rsidRPr="00677655">
        <w:rPr>
          <w:rFonts w:ascii="ＭＳ 明朝" w:eastAsia="ＭＳ 明朝" w:hAnsi="ＭＳ 明朝" w:hint="eastAsia"/>
          <w:szCs w:val="21"/>
        </w:rPr>
        <w:t>川向かいに</w:t>
      </w:r>
      <w:r w:rsidR="003A35D4" w:rsidRPr="00677655">
        <w:rPr>
          <w:rFonts w:ascii="ＭＳ 明朝" w:eastAsia="ＭＳ 明朝" w:hAnsi="ＭＳ 明朝" w:hint="eastAsia"/>
          <w:szCs w:val="21"/>
        </w:rPr>
        <w:t>は</w:t>
      </w:r>
      <w:r w:rsidRPr="00677655">
        <w:rPr>
          <w:rFonts w:ascii="ＭＳ 明朝" w:eastAsia="ＭＳ 明朝" w:hAnsi="ＭＳ 明朝" w:hint="eastAsia"/>
          <w:szCs w:val="21"/>
        </w:rPr>
        <w:t>中学校があります。その職員室の窓から</w:t>
      </w:r>
      <w:r w:rsidR="002D2BFE" w:rsidRPr="00677655">
        <w:rPr>
          <w:rFonts w:ascii="ＭＳ 明朝" w:eastAsia="ＭＳ 明朝" w:hAnsi="ＭＳ 明朝" w:hint="eastAsia"/>
          <w:szCs w:val="21"/>
        </w:rPr>
        <w:t>こちら</w:t>
      </w:r>
      <w:r w:rsidR="003A35D4" w:rsidRPr="00677655">
        <w:rPr>
          <w:rFonts w:ascii="ＭＳ 明朝" w:eastAsia="ＭＳ 明朝" w:hAnsi="ＭＳ 明朝" w:hint="eastAsia"/>
          <w:szCs w:val="21"/>
        </w:rPr>
        <w:t>風景</w:t>
      </w:r>
      <w:r w:rsidR="002D2BFE" w:rsidRPr="00677655">
        <w:rPr>
          <w:rFonts w:ascii="ＭＳ 明朝" w:eastAsia="ＭＳ 明朝" w:hAnsi="ＭＳ 明朝" w:hint="eastAsia"/>
          <w:szCs w:val="21"/>
        </w:rPr>
        <w:t>が</w:t>
      </w:r>
      <w:r w:rsidR="003A35D4" w:rsidRPr="00677655">
        <w:rPr>
          <w:rFonts w:ascii="ＭＳ 明朝" w:eastAsia="ＭＳ 明朝" w:hAnsi="ＭＳ 明朝" w:hint="eastAsia"/>
          <w:szCs w:val="21"/>
        </w:rPr>
        <w:t>よく</w:t>
      </w:r>
      <w:r w:rsidRPr="00677655">
        <w:rPr>
          <w:rFonts w:ascii="ＭＳ 明朝" w:eastAsia="ＭＳ 明朝" w:hAnsi="ＭＳ 明朝" w:hint="eastAsia"/>
          <w:szCs w:val="21"/>
        </w:rPr>
        <w:t>見えますから、その光景を目にされたある先生から励ましと感謝の</w:t>
      </w:r>
      <w:r w:rsidR="002C0FB2" w:rsidRPr="00677655">
        <w:rPr>
          <w:rFonts w:ascii="ＭＳ 明朝" w:eastAsia="ＭＳ 明朝" w:hAnsi="ＭＳ 明朝" w:hint="eastAsia"/>
          <w:szCs w:val="21"/>
        </w:rPr>
        <w:t>お声掛けを</w:t>
      </w:r>
      <w:r w:rsidRPr="00677655">
        <w:rPr>
          <w:rFonts w:ascii="ＭＳ 明朝" w:eastAsia="ＭＳ 明朝" w:hAnsi="ＭＳ 明朝" w:hint="eastAsia"/>
          <w:szCs w:val="21"/>
        </w:rPr>
        <w:t>いただいたことはずっと</w:t>
      </w:r>
      <w:r w:rsidR="002C0FB2" w:rsidRPr="00677655">
        <w:rPr>
          <w:rFonts w:ascii="ＭＳ 明朝" w:eastAsia="ＭＳ 明朝" w:hAnsi="ＭＳ 明朝" w:hint="eastAsia"/>
          <w:szCs w:val="21"/>
        </w:rPr>
        <w:t>記憶に残って</w:t>
      </w:r>
      <w:r w:rsidRPr="00677655">
        <w:rPr>
          <w:rFonts w:ascii="ＭＳ 明朝" w:eastAsia="ＭＳ 明朝" w:hAnsi="ＭＳ 明朝" w:hint="eastAsia"/>
          <w:szCs w:val="21"/>
        </w:rPr>
        <w:t>います。</w:t>
      </w:r>
    </w:p>
    <w:p w:rsidR="00647289" w:rsidRPr="00677655" w:rsidRDefault="003A35D4" w:rsidP="00E20B11">
      <w:pPr>
        <w:ind w:firstLineChars="100" w:firstLine="210"/>
        <w:jc w:val="right"/>
        <w:rPr>
          <w:rFonts w:ascii="ＭＳ 明朝" w:eastAsia="ＭＳ 明朝" w:hAnsi="ＭＳ 明朝"/>
          <w:szCs w:val="21"/>
        </w:rPr>
      </w:pPr>
      <w:r w:rsidRPr="00677655">
        <w:rPr>
          <w:rFonts w:ascii="ＭＳ 明朝" w:eastAsia="ＭＳ 明朝" w:hAnsi="ＭＳ 明朝" w:hint="eastAsia"/>
          <w:szCs w:val="21"/>
        </w:rPr>
        <w:t xml:space="preserve">　　　以</w:t>
      </w:r>
      <w:r w:rsidR="00E20B11">
        <w:rPr>
          <w:rFonts w:ascii="ＭＳ 明朝" w:eastAsia="ＭＳ 明朝" w:hAnsi="ＭＳ 明朝" w:hint="eastAsia"/>
          <w:szCs w:val="21"/>
        </w:rPr>
        <w:t xml:space="preserve">　</w:t>
      </w:r>
      <w:r w:rsidRPr="00677655">
        <w:rPr>
          <w:rFonts w:ascii="ＭＳ 明朝" w:eastAsia="ＭＳ 明朝" w:hAnsi="ＭＳ 明朝" w:hint="eastAsia"/>
          <w:szCs w:val="21"/>
        </w:rPr>
        <w:t>上</w:t>
      </w:r>
    </w:p>
    <w:p w:rsidR="002D2BFE" w:rsidRPr="00677655" w:rsidRDefault="002D2BFE" w:rsidP="00677655">
      <w:pPr>
        <w:ind w:firstLineChars="100" w:firstLine="210"/>
        <w:jc w:val="left"/>
        <w:rPr>
          <w:rFonts w:ascii="ＭＳ 明朝" w:eastAsia="ＭＳ 明朝" w:hAnsi="ＭＳ 明朝"/>
          <w:szCs w:val="21"/>
        </w:rPr>
      </w:pPr>
    </w:p>
    <w:p w:rsidR="002D2BFE" w:rsidRPr="00677655" w:rsidRDefault="002D2BFE" w:rsidP="00677655">
      <w:pPr>
        <w:ind w:firstLineChars="100" w:firstLine="210"/>
        <w:jc w:val="left"/>
        <w:rPr>
          <w:rFonts w:ascii="ＭＳ 明朝" w:eastAsia="ＭＳ 明朝" w:hAnsi="ＭＳ 明朝"/>
          <w:szCs w:val="21"/>
        </w:rPr>
      </w:pPr>
      <w:r w:rsidRPr="00677655">
        <w:rPr>
          <w:rFonts w:ascii="ＭＳ 明朝" w:eastAsia="ＭＳ 明朝" w:hAnsi="ＭＳ 明朝" w:hint="eastAsia"/>
          <w:szCs w:val="21"/>
        </w:rPr>
        <w:lastRenderedPageBreak/>
        <w:t>≪あとがき≫</w:t>
      </w:r>
    </w:p>
    <w:p w:rsidR="002D2BFE" w:rsidRPr="00677655" w:rsidRDefault="002D2BFE" w:rsidP="00677655">
      <w:pPr>
        <w:jc w:val="left"/>
        <w:rPr>
          <w:rFonts w:ascii="ＭＳ 明朝" w:eastAsia="ＭＳ 明朝" w:hAnsi="ＭＳ 明朝"/>
          <w:szCs w:val="21"/>
        </w:rPr>
      </w:pPr>
      <w:r w:rsidRPr="00677655">
        <w:rPr>
          <w:rFonts w:ascii="ＭＳ 明朝" w:eastAsia="ＭＳ 明朝" w:hAnsi="ＭＳ 明朝" w:hint="eastAsia"/>
          <w:szCs w:val="21"/>
        </w:rPr>
        <w:t xml:space="preserve">　各図表のＡＢＣＤのランク別評価は、Ａは</w:t>
      </w:r>
      <w:r w:rsidR="00B074FC" w:rsidRPr="00677655">
        <w:rPr>
          <w:rFonts w:ascii="ＭＳ 明朝" w:eastAsia="ＭＳ 明朝" w:hAnsi="ＭＳ 明朝" w:hint="eastAsia"/>
          <w:szCs w:val="21"/>
        </w:rPr>
        <w:t>「</w:t>
      </w:r>
      <w:r w:rsidRPr="00677655">
        <w:rPr>
          <w:rFonts w:ascii="ＭＳ 明朝" w:eastAsia="ＭＳ 明朝" w:hAnsi="ＭＳ 明朝" w:hint="eastAsia"/>
          <w:szCs w:val="21"/>
        </w:rPr>
        <w:t>よくあてはまる</w:t>
      </w:r>
      <w:r w:rsidR="00B074FC" w:rsidRPr="00677655">
        <w:rPr>
          <w:rFonts w:ascii="ＭＳ 明朝" w:eastAsia="ＭＳ 明朝" w:hAnsi="ＭＳ 明朝" w:hint="eastAsia"/>
          <w:szCs w:val="21"/>
        </w:rPr>
        <w:t>」、</w:t>
      </w:r>
      <w:r w:rsidRPr="00677655">
        <w:rPr>
          <w:rFonts w:ascii="ＭＳ 明朝" w:eastAsia="ＭＳ 明朝" w:hAnsi="ＭＳ 明朝" w:hint="eastAsia"/>
          <w:szCs w:val="21"/>
        </w:rPr>
        <w:t>Ｂは</w:t>
      </w:r>
      <w:r w:rsidR="00B074FC" w:rsidRPr="00677655">
        <w:rPr>
          <w:rFonts w:ascii="ＭＳ 明朝" w:eastAsia="ＭＳ 明朝" w:hAnsi="ＭＳ 明朝" w:hint="eastAsia"/>
          <w:szCs w:val="21"/>
        </w:rPr>
        <w:t>「</w:t>
      </w:r>
      <w:r w:rsidRPr="00677655">
        <w:rPr>
          <w:rFonts w:ascii="ＭＳ 明朝" w:eastAsia="ＭＳ 明朝" w:hAnsi="ＭＳ 明朝" w:hint="eastAsia"/>
          <w:szCs w:val="21"/>
        </w:rPr>
        <w:t>おおむねあてはまる</w:t>
      </w:r>
      <w:r w:rsidR="00B074FC" w:rsidRPr="00677655">
        <w:rPr>
          <w:rFonts w:ascii="ＭＳ 明朝" w:eastAsia="ＭＳ 明朝" w:hAnsi="ＭＳ 明朝" w:hint="eastAsia"/>
          <w:szCs w:val="21"/>
        </w:rPr>
        <w:t>」、</w:t>
      </w:r>
      <w:r w:rsidRPr="00677655">
        <w:rPr>
          <w:rFonts w:ascii="ＭＳ 明朝" w:eastAsia="ＭＳ 明朝" w:hAnsi="ＭＳ 明朝" w:hint="eastAsia"/>
          <w:szCs w:val="21"/>
        </w:rPr>
        <w:t>Ｃは</w:t>
      </w:r>
      <w:r w:rsidR="00B074FC" w:rsidRPr="00677655">
        <w:rPr>
          <w:rFonts w:ascii="ＭＳ 明朝" w:eastAsia="ＭＳ 明朝" w:hAnsi="ＭＳ 明朝" w:hint="eastAsia"/>
          <w:szCs w:val="21"/>
        </w:rPr>
        <w:t>「</w:t>
      </w:r>
      <w:r w:rsidRPr="00677655">
        <w:rPr>
          <w:rFonts w:ascii="ＭＳ 明朝" w:eastAsia="ＭＳ 明朝" w:hAnsi="ＭＳ 明朝" w:hint="eastAsia"/>
          <w:szCs w:val="21"/>
        </w:rPr>
        <w:t>どちらともいえない</w:t>
      </w:r>
      <w:r w:rsidR="00B074FC" w:rsidRPr="00677655">
        <w:rPr>
          <w:rFonts w:ascii="ＭＳ 明朝" w:eastAsia="ＭＳ 明朝" w:hAnsi="ＭＳ 明朝" w:hint="eastAsia"/>
          <w:szCs w:val="21"/>
        </w:rPr>
        <w:t>」、</w:t>
      </w:r>
      <w:r w:rsidR="00E20B11">
        <w:rPr>
          <w:rFonts w:ascii="ＭＳ 明朝" w:eastAsia="ＭＳ 明朝" w:hAnsi="ＭＳ 明朝" w:hint="eastAsia"/>
          <w:szCs w:val="21"/>
        </w:rPr>
        <w:t>Ｄ</w:t>
      </w:r>
      <w:r w:rsidRPr="00677655">
        <w:rPr>
          <w:rFonts w:ascii="ＭＳ 明朝" w:eastAsia="ＭＳ 明朝" w:hAnsi="ＭＳ 明朝" w:hint="eastAsia"/>
          <w:szCs w:val="21"/>
        </w:rPr>
        <w:t>は</w:t>
      </w:r>
      <w:r w:rsidR="00B074FC" w:rsidRPr="00677655">
        <w:rPr>
          <w:rFonts w:ascii="ＭＳ 明朝" w:eastAsia="ＭＳ 明朝" w:hAnsi="ＭＳ 明朝" w:hint="eastAsia"/>
          <w:szCs w:val="21"/>
        </w:rPr>
        <w:t>「</w:t>
      </w:r>
      <w:r w:rsidRPr="00677655">
        <w:rPr>
          <w:rFonts w:ascii="ＭＳ 明朝" w:eastAsia="ＭＳ 明朝" w:hAnsi="ＭＳ 明朝" w:hint="eastAsia"/>
          <w:szCs w:val="21"/>
        </w:rPr>
        <w:t>分からない</w:t>
      </w:r>
      <w:r w:rsidR="00B074FC" w:rsidRPr="00677655">
        <w:rPr>
          <w:rFonts w:ascii="ＭＳ 明朝" w:eastAsia="ＭＳ 明朝" w:hAnsi="ＭＳ 明朝" w:hint="eastAsia"/>
          <w:szCs w:val="21"/>
        </w:rPr>
        <w:t>」に区分しています</w:t>
      </w:r>
      <w:r w:rsidRPr="00677655">
        <w:rPr>
          <w:rFonts w:ascii="ＭＳ 明朝" w:eastAsia="ＭＳ 明朝" w:hAnsi="ＭＳ 明朝" w:hint="eastAsia"/>
          <w:szCs w:val="21"/>
        </w:rPr>
        <w:t>。</w:t>
      </w:r>
    </w:p>
    <w:p w:rsidR="00B074FC" w:rsidRPr="00677655" w:rsidRDefault="00B074FC" w:rsidP="00677655">
      <w:pPr>
        <w:jc w:val="left"/>
        <w:rPr>
          <w:rFonts w:ascii="ＭＳ 明朝" w:eastAsia="ＭＳ 明朝" w:hAnsi="ＭＳ 明朝"/>
          <w:szCs w:val="21"/>
        </w:rPr>
      </w:pPr>
    </w:p>
    <w:p w:rsidR="00F97F3E" w:rsidRPr="00677655" w:rsidRDefault="00F97F3E" w:rsidP="00E20B11">
      <w:pPr>
        <w:ind w:right="-1"/>
        <w:jc w:val="right"/>
        <w:rPr>
          <w:rFonts w:ascii="ＭＳ 明朝" w:eastAsia="ＭＳ 明朝" w:hAnsi="ＭＳ 明朝"/>
          <w:szCs w:val="21"/>
        </w:rPr>
      </w:pPr>
      <w:r w:rsidRPr="00677655">
        <w:rPr>
          <w:rFonts w:ascii="ＭＳ 明朝" w:eastAsia="ＭＳ 明朝" w:hAnsi="ＭＳ 明朝" w:hint="eastAsia"/>
          <w:szCs w:val="21"/>
        </w:rPr>
        <w:t>記載者：　美芸学園高等専修学校　校長　西村典久</w:t>
      </w:r>
    </w:p>
    <w:p w:rsidR="00535BD1" w:rsidRPr="00677655" w:rsidRDefault="00535BD1" w:rsidP="00E20B11">
      <w:pPr>
        <w:ind w:right="-1"/>
        <w:jc w:val="right"/>
        <w:rPr>
          <w:rFonts w:ascii="ＭＳ 明朝" w:eastAsia="ＭＳ 明朝" w:hAnsi="ＭＳ 明朝"/>
          <w:szCs w:val="21"/>
        </w:rPr>
      </w:pPr>
      <w:r w:rsidRPr="00677655">
        <w:rPr>
          <w:rFonts w:ascii="ＭＳ 明朝" w:eastAsia="ＭＳ 明朝" w:hAnsi="ＭＳ 明朝" w:hint="eastAsia"/>
          <w:szCs w:val="21"/>
        </w:rPr>
        <w:t xml:space="preserve">点検項目設定者：　</w:t>
      </w:r>
      <w:r w:rsidR="00F97F3E" w:rsidRPr="00677655">
        <w:rPr>
          <w:rFonts w:ascii="ＭＳ 明朝" w:eastAsia="ＭＳ 明朝" w:hAnsi="ＭＳ 明朝" w:hint="eastAsia"/>
          <w:szCs w:val="21"/>
        </w:rPr>
        <w:t xml:space="preserve">　　　　〃　　　　　</w:t>
      </w:r>
      <w:r w:rsidRPr="00677655">
        <w:rPr>
          <w:rFonts w:ascii="ＭＳ 明朝" w:eastAsia="ＭＳ 明朝" w:hAnsi="ＭＳ 明朝" w:hint="eastAsia"/>
          <w:szCs w:val="21"/>
        </w:rPr>
        <w:t xml:space="preserve">　</w:t>
      </w:r>
      <w:r w:rsidR="00F97F3E" w:rsidRPr="00677655">
        <w:rPr>
          <w:rFonts w:ascii="ＭＳ 明朝" w:eastAsia="ＭＳ 明朝" w:hAnsi="ＭＳ 明朝" w:hint="eastAsia"/>
          <w:szCs w:val="21"/>
        </w:rPr>
        <w:t xml:space="preserve">講師　</w:t>
      </w:r>
      <w:r w:rsidRPr="00677655">
        <w:rPr>
          <w:rFonts w:ascii="ＭＳ 明朝" w:eastAsia="ＭＳ 明朝" w:hAnsi="ＭＳ 明朝" w:hint="eastAsia"/>
          <w:szCs w:val="21"/>
        </w:rPr>
        <w:t>西岡泰彦</w:t>
      </w:r>
    </w:p>
    <w:sectPr w:rsidR="00535BD1" w:rsidRPr="00677655" w:rsidSect="00677655">
      <w:footerReference w:type="default" r:id="rId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EB0" w:rsidRDefault="00A72EB0" w:rsidP="00D02579">
      <w:r>
        <w:separator/>
      </w:r>
    </w:p>
  </w:endnote>
  <w:endnote w:type="continuationSeparator" w:id="0">
    <w:p w:rsidR="00A72EB0" w:rsidRDefault="00A72EB0" w:rsidP="00D0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816397"/>
      <w:docPartObj>
        <w:docPartGallery w:val="Page Numbers (Bottom of Page)"/>
        <w:docPartUnique/>
      </w:docPartObj>
    </w:sdtPr>
    <w:sdtContent>
      <w:p w:rsidR="00A72EB0" w:rsidRDefault="00A72EB0" w:rsidP="00677655">
        <w:pPr>
          <w:pStyle w:val="a6"/>
          <w:jc w:val="center"/>
        </w:pPr>
        <w:r>
          <w:fldChar w:fldCharType="begin"/>
        </w:r>
        <w:r>
          <w:instrText>PAGE   \* MERGEFORMAT</w:instrText>
        </w:r>
        <w:r>
          <w:fldChar w:fldCharType="separate"/>
        </w:r>
        <w:r w:rsidR="00E20B11" w:rsidRPr="00E20B11">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EB0" w:rsidRDefault="00A72EB0" w:rsidP="00D02579">
      <w:r>
        <w:separator/>
      </w:r>
    </w:p>
  </w:footnote>
  <w:footnote w:type="continuationSeparator" w:id="0">
    <w:p w:rsidR="00A72EB0" w:rsidRDefault="00A72EB0" w:rsidP="00D02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35"/>
    <w:rsid w:val="000E3BDC"/>
    <w:rsid w:val="000F0B7E"/>
    <w:rsid w:val="0010507E"/>
    <w:rsid w:val="001204BA"/>
    <w:rsid w:val="001C2674"/>
    <w:rsid w:val="001E320D"/>
    <w:rsid w:val="001E63B8"/>
    <w:rsid w:val="00225545"/>
    <w:rsid w:val="0023653C"/>
    <w:rsid w:val="002632FA"/>
    <w:rsid w:val="00272477"/>
    <w:rsid w:val="002932C6"/>
    <w:rsid w:val="002945FB"/>
    <w:rsid w:val="002C0FB2"/>
    <w:rsid w:val="002C7F67"/>
    <w:rsid w:val="002D2BFE"/>
    <w:rsid w:val="002D3814"/>
    <w:rsid w:val="002E1BBF"/>
    <w:rsid w:val="002E44D3"/>
    <w:rsid w:val="00312B18"/>
    <w:rsid w:val="00323378"/>
    <w:rsid w:val="00366804"/>
    <w:rsid w:val="00381753"/>
    <w:rsid w:val="003A35D4"/>
    <w:rsid w:val="003B0EF9"/>
    <w:rsid w:val="003B69F2"/>
    <w:rsid w:val="003C0CBF"/>
    <w:rsid w:val="003D2424"/>
    <w:rsid w:val="00452E85"/>
    <w:rsid w:val="004616A9"/>
    <w:rsid w:val="00494579"/>
    <w:rsid w:val="004E359A"/>
    <w:rsid w:val="005156BE"/>
    <w:rsid w:val="00530862"/>
    <w:rsid w:val="00535BD1"/>
    <w:rsid w:val="0056663D"/>
    <w:rsid w:val="005D6936"/>
    <w:rsid w:val="006026CB"/>
    <w:rsid w:val="006251BB"/>
    <w:rsid w:val="00631DBC"/>
    <w:rsid w:val="00647289"/>
    <w:rsid w:val="006600F6"/>
    <w:rsid w:val="00677655"/>
    <w:rsid w:val="00687BC1"/>
    <w:rsid w:val="00693BDA"/>
    <w:rsid w:val="006A79FF"/>
    <w:rsid w:val="006B3433"/>
    <w:rsid w:val="006F35EE"/>
    <w:rsid w:val="006F3955"/>
    <w:rsid w:val="00706B1C"/>
    <w:rsid w:val="00714C52"/>
    <w:rsid w:val="007245AF"/>
    <w:rsid w:val="007724EB"/>
    <w:rsid w:val="00791F4E"/>
    <w:rsid w:val="007B628A"/>
    <w:rsid w:val="007D14FD"/>
    <w:rsid w:val="007E0644"/>
    <w:rsid w:val="00837073"/>
    <w:rsid w:val="0084492C"/>
    <w:rsid w:val="00853029"/>
    <w:rsid w:val="00855F64"/>
    <w:rsid w:val="0085789C"/>
    <w:rsid w:val="00875113"/>
    <w:rsid w:val="00895E2B"/>
    <w:rsid w:val="008B6EF7"/>
    <w:rsid w:val="008C7CF0"/>
    <w:rsid w:val="008D34D9"/>
    <w:rsid w:val="008F64AF"/>
    <w:rsid w:val="00910C47"/>
    <w:rsid w:val="009432A6"/>
    <w:rsid w:val="00991654"/>
    <w:rsid w:val="009C302D"/>
    <w:rsid w:val="009C573A"/>
    <w:rsid w:val="009F7DEE"/>
    <w:rsid w:val="00A23CDB"/>
    <w:rsid w:val="00A342E2"/>
    <w:rsid w:val="00A440A3"/>
    <w:rsid w:val="00A72335"/>
    <w:rsid w:val="00A72EB0"/>
    <w:rsid w:val="00A75B62"/>
    <w:rsid w:val="00A94478"/>
    <w:rsid w:val="00AE0A48"/>
    <w:rsid w:val="00AF2840"/>
    <w:rsid w:val="00AF2B56"/>
    <w:rsid w:val="00AF62CF"/>
    <w:rsid w:val="00B05D76"/>
    <w:rsid w:val="00B074FC"/>
    <w:rsid w:val="00B244CB"/>
    <w:rsid w:val="00B27835"/>
    <w:rsid w:val="00B35554"/>
    <w:rsid w:val="00B41279"/>
    <w:rsid w:val="00B41CF8"/>
    <w:rsid w:val="00B66F8F"/>
    <w:rsid w:val="00B70FDA"/>
    <w:rsid w:val="00B97183"/>
    <w:rsid w:val="00BA42C8"/>
    <w:rsid w:val="00BC29D2"/>
    <w:rsid w:val="00BF4AAE"/>
    <w:rsid w:val="00C05FE4"/>
    <w:rsid w:val="00C24A46"/>
    <w:rsid w:val="00C42EB3"/>
    <w:rsid w:val="00C65CA2"/>
    <w:rsid w:val="00C726A7"/>
    <w:rsid w:val="00C96DFF"/>
    <w:rsid w:val="00CD3D7F"/>
    <w:rsid w:val="00D02579"/>
    <w:rsid w:val="00D14D7D"/>
    <w:rsid w:val="00D162E5"/>
    <w:rsid w:val="00D301C7"/>
    <w:rsid w:val="00D3182B"/>
    <w:rsid w:val="00D770B4"/>
    <w:rsid w:val="00DB0347"/>
    <w:rsid w:val="00DE2844"/>
    <w:rsid w:val="00E17E0B"/>
    <w:rsid w:val="00E20B11"/>
    <w:rsid w:val="00E4305B"/>
    <w:rsid w:val="00E55785"/>
    <w:rsid w:val="00E765C8"/>
    <w:rsid w:val="00E9201D"/>
    <w:rsid w:val="00EA783B"/>
    <w:rsid w:val="00F00472"/>
    <w:rsid w:val="00F1151E"/>
    <w:rsid w:val="00F20344"/>
    <w:rsid w:val="00F2226F"/>
    <w:rsid w:val="00F520C8"/>
    <w:rsid w:val="00F5466B"/>
    <w:rsid w:val="00F630F8"/>
    <w:rsid w:val="00F736E1"/>
    <w:rsid w:val="00F74730"/>
    <w:rsid w:val="00F9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C9ADE30"/>
  <w15:chartTrackingRefBased/>
  <w15:docId w15:val="{B0279A62-B0D8-4AEC-ABA3-04EEF2E6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4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2579"/>
    <w:pPr>
      <w:tabs>
        <w:tab w:val="center" w:pos="4252"/>
        <w:tab w:val="right" w:pos="8504"/>
      </w:tabs>
      <w:snapToGrid w:val="0"/>
    </w:pPr>
  </w:style>
  <w:style w:type="character" w:customStyle="1" w:styleId="a5">
    <w:name w:val="ヘッダー (文字)"/>
    <w:basedOn w:val="a0"/>
    <w:link w:val="a4"/>
    <w:uiPriority w:val="99"/>
    <w:rsid w:val="00D02579"/>
  </w:style>
  <w:style w:type="paragraph" w:styleId="a6">
    <w:name w:val="footer"/>
    <w:basedOn w:val="a"/>
    <w:link w:val="a7"/>
    <w:uiPriority w:val="99"/>
    <w:unhideWhenUsed/>
    <w:rsid w:val="00D02579"/>
    <w:pPr>
      <w:tabs>
        <w:tab w:val="center" w:pos="4252"/>
        <w:tab w:val="right" w:pos="8504"/>
      </w:tabs>
      <w:snapToGrid w:val="0"/>
    </w:pPr>
  </w:style>
  <w:style w:type="character" w:customStyle="1" w:styleId="a7">
    <w:name w:val="フッター (文字)"/>
    <w:basedOn w:val="a0"/>
    <w:link w:val="a6"/>
    <w:uiPriority w:val="99"/>
    <w:rsid w:val="00D02579"/>
  </w:style>
  <w:style w:type="paragraph" w:styleId="a8">
    <w:name w:val="List Paragraph"/>
    <w:basedOn w:val="a"/>
    <w:uiPriority w:val="34"/>
    <w:qFormat/>
    <w:rsid w:val="00D02579"/>
    <w:pPr>
      <w:ind w:leftChars="400" w:left="840"/>
    </w:pPr>
  </w:style>
  <w:style w:type="paragraph" w:styleId="a9">
    <w:name w:val="Balloon Text"/>
    <w:basedOn w:val="a"/>
    <w:link w:val="aa"/>
    <w:uiPriority w:val="99"/>
    <w:semiHidden/>
    <w:unhideWhenUsed/>
    <w:rsid w:val="006600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00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1221</Words>
  <Characters>6965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jimu1</dc:creator>
  <cp:keywords/>
  <dc:description/>
  <cp:lastModifiedBy>staff1</cp:lastModifiedBy>
  <cp:revision>4</cp:revision>
  <cp:lastPrinted>2026-04-11T06:35:00Z</cp:lastPrinted>
  <dcterms:created xsi:type="dcterms:W3CDTF">2026-04-13T07:44:00Z</dcterms:created>
  <dcterms:modified xsi:type="dcterms:W3CDTF">2026-04-15T04:09:00Z</dcterms:modified>
</cp:coreProperties>
</file>